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pacing w:val="0"/>
          <w:kern w:val="2"/>
          <w:sz w:val="22"/>
          <w:szCs w:val="22"/>
        </w:rPr>
        <w:id w:val="-1229453028"/>
        <w:docPartObj>
          <w:docPartGallery w:val="Cover Pages"/>
          <w:docPartUnique/>
        </w:docPartObj>
      </w:sdtPr>
      <w:sdtContent>
        <w:p w14:paraId="65F644B5" w14:textId="77777777" w:rsidR="00D8417C" w:rsidRPr="0056160B" w:rsidRDefault="00D8417C" w:rsidP="00D8417C">
          <w:pPr>
            <w:pStyle w:val="Title"/>
            <w:rPr>
              <w:rFonts w:ascii="Arial" w:hAnsi="Arial" w:cs="Arial"/>
            </w:rPr>
          </w:pPr>
          <w:r w:rsidRPr="0056160B">
            <w:rPr>
              <w:rFonts w:ascii="Arial" w:hAnsi="Arial" w:cs="Arial"/>
            </w:rPr>
            <w:t xml:space="preserve">IMHN Coproduction and Community Engagement: Community Mental Health Transformation Programme </w:t>
          </w:r>
        </w:p>
        <w:p w14:paraId="33B6B3BD" w14:textId="77777777" w:rsidR="00D8417C" w:rsidRPr="0056160B" w:rsidRDefault="00D8417C" w:rsidP="00D8417C">
          <w:pPr>
            <w:pStyle w:val="Subtitle"/>
            <w:rPr>
              <w:rFonts w:ascii="Arial" w:hAnsi="Arial" w:cs="Arial"/>
            </w:rPr>
          </w:pPr>
          <w:r w:rsidRPr="0056160B">
            <w:rPr>
              <w:rFonts w:ascii="Arial" w:hAnsi="Arial" w:cs="Arial"/>
            </w:rPr>
            <w:t>January 2023 – March 2024</w:t>
          </w:r>
        </w:p>
        <w:p w14:paraId="36091A0A" w14:textId="77777777" w:rsidR="0056160B" w:rsidRDefault="0056160B" w:rsidP="0056160B"/>
        <w:p w14:paraId="1A9541A2" w14:textId="2C8CC17D" w:rsidR="0056160B" w:rsidRPr="0056160B" w:rsidRDefault="0056160B" w:rsidP="0056160B">
          <w:pPr>
            <w:rPr>
              <w:rFonts w:ascii="Arial" w:hAnsi="Arial" w:cs="Arial"/>
            </w:rPr>
          </w:pPr>
          <w:r w:rsidRPr="0056160B">
            <w:rPr>
              <w:rStyle w:val="oypena"/>
              <w:rFonts w:ascii="Arial" w:hAnsi="Arial" w:cs="Arial"/>
              <w:color w:val="000000"/>
            </w:rPr>
            <w:t>This research was undertaken by Charlotte Payne, Megan Siarey, and Wendy Smith. Supported by Immy Markwick.</w:t>
          </w:r>
        </w:p>
        <w:p w14:paraId="6C4A3FC9" w14:textId="031A274A" w:rsidR="00D8417C" w:rsidRDefault="00D8417C"/>
        <w:p w14:paraId="7E8FC374" w14:textId="7536E094" w:rsidR="00D8417C" w:rsidRDefault="00D8417C">
          <w:pPr>
            <w:rPr>
              <w:rFonts w:asciiTheme="majorHAnsi" w:eastAsiaTheme="majorEastAsia" w:hAnsiTheme="majorHAnsi" w:cstheme="majorBidi"/>
              <w:spacing w:val="-10"/>
              <w:kern w:val="28"/>
              <w:sz w:val="56"/>
              <w:szCs w:val="56"/>
            </w:rPr>
          </w:pPr>
          <w:r>
            <w:br w:type="page"/>
          </w:r>
        </w:p>
      </w:sdtContent>
    </w:sdt>
    <w:p w14:paraId="4FDFE404" w14:textId="354D5190" w:rsidR="0046654B" w:rsidRPr="0046654B" w:rsidRDefault="0046654B" w:rsidP="0046654B">
      <w:pPr>
        <w:pStyle w:val="Heading1"/>
        <w:rPr>
          <w:rFonts w:ascii="Arial" w:hAnsi="Arial" w:cs="Arial"/>
        </w:rPr>
      </w:pPr>
      <w:r w:rsidRPr="0046654B">
        <w:rPr>
          <w:rFonts w:ascii="Arial" w:hAnsi="Arial" w:cs="Arial"/>
        </w:rPr>
        <w:lastRenderedPageBreak/>
        <w:t xml:space="preserve">Context </w:t>
      </w:r>
    </w:p>
    <w:p w14:paraId="6A4B1365" w14:textId="77777777" w:rsidR="0046654B" w:rsidRPr="0046654B" w:rsidRDefault="0046654B" w:rsidP="0046654B">
      <w:pPr>
        <w:rPr>
          <w:rFonts w:ascii="Arial" w:hAnsi="Arial" w:cs="Arial"/>
          <w:sz w:val="28"/>
          <w:szCs w:val="28"/>
        </w:rPr>
      </w:pPr>
      <w:r w:rsidRPr="0046654B">
        <w:rPr>
          <w:rFonts w:ascii="Arial" w:hAnsi="Arial" w:cs="Arial"/>
          <w:sz w:val="28"/>
          <w:szCs w:val="28"/>
        </w:rPr>
        <w:t>The NHS Long Term Plan describes a:</w:t>
      </w:r>
    </w:p>
    <w:p w14:paraId="30C583DB" w14:textId="7D09E8DF" w:rsidR="0046654B" w:rsidRPr="0046654B" w:rsidRDefault="0046654B" w:rsidP="0046654B">
      <w:pPr>
        <w:rPr>
          <w:rFonts w:ascii="Arial" w:hAnsi="Arial" w:cs="Arial"/>
          <w:sz w:val="28"/>
          <w:szCs w:val="28"/>
        </w:rPr>
      </w:pPr>
      <w:r w:rsidRPr="0046654B">
        <w:rPr>
          <w:rFonts w:ascii="Arial" w:hAnsi="Arial" w:cs="Arial"/>
          <w:sz w:val="28"/>
          <w:szCs w:val="28"/>
        </w:rPr>
        <w:t>“</w:t>
      </w:r>
      <w:proofErr w:type="gramStart"/>
      <w:r w:rsidRPr="0046654B">
        <w:rPr>
          <w:rFonts w:ascii="Arial" w:hAnsi="Arial" w:cs="Arial"/>
          <w:sz w:val="28"/>
          <w:szCs w:val="28"/>
        </w:rPr>
        <w:t>new</w:t>
      </w:r>
      <w:proofErr w:type="gramEnd"/>
      <w:r w:rsidRPr="0046654B">
        <w:rPr>
          <w:rFonts w:ascii="Arial" w:hAnsi="Arial" w:cs="Arial"/>
          <w:sz w:val="28"/>
          <w:szCs w:val="28"/>
        </w:rPr>
        <w:t xml:space="preserve"> community-based offer [that] will include access to psychological therapies, improved physical health care, employment support, personalised and trauma-informed care, medicines management and support for </w:t>
      </w:r>
      <w:r w:rsidR="00EB4294" w:rsidRPr="0046654B">
        <w:rPr>
          <w:rFonts w:ascii="Arial" w:hAnsi="Arial" w:cs="Arial"/>
          <w:sz w:val="28"/>
          <w:szCs w:val="28"/>
        </w:rPr>
        <w:t>self-harm</w:t>
      </w:r>
      <w:r w:rsidRPr="0046654B">
        <w:rPr>
          <w:rFonts w:ascii="Arial" w:hAnsi="Arial" w:cs="Arial"/>
          <w:sz w:val="28"/>
          <w:szCs w:val="28"/>
        </w:rPr>
        <w:t xml:space="preserve"> and coexisting substance use…and proactive work to address racial disparities.”</w:t>
      </w:r>
    </w:p>
    <w:p w14:paraId="2460354A" w14:textId="77777777" w:rsidR="0046654B" w:rsidRPr="0046654B" w:rsidRDefault="0046654B" w:rsidP="0046654B">
      <w:pPr>
        <w:rPr>
          <w:rFonts w:ascii="Arial" w:hAnsi="Arial" w:cs="Arial"/>
          <w:sz w:val="28"/>
          <w:szCs w:val="28"/>
        </w:rPr>
      </w:pPr>
      <w:r w:rsidRPr="0046654B">
        <w:rPr>
          <w:rFonts w:ascii="Arial" w:hAnsi="Arial" w:cs="Arial"/>
          <w:sz w:val="28"/>
          <w:szCs w:val="28"/>
        </w:rPr>
        <w:t>Local areas will be:</w:t>
      </w:r>
    </w:p>
    <w:p w14:paraId="0C007CF5" w14:textId="12FB14AE" w:rsidR="0046654B" w:rsidRPr="0046654B" w:rsidRDefault="0046654B" w:rsidP="0046654B">
      <w:pPr>
        <w:rPr>
          <w:rFonts w:ascii="Arial" w:hAnsi="Arial" w:cs="Arial"/>
          <w:sz w:val="28"/>
          <w:szCs w:val="28"/>
        </w:rPr>
      </w:pPr>
      <w:r w:rsidRPr="0046654B">
        <w:rPr>
          <w:rFonts w:ascii="Arial" w:hAnsi="Arial" w:cs="Arial"/>
          <w:sz w:val="28"/>
          <w:szCs w:val="28"/>
        </w:rPr>
        <w:t>“</w:t>
      </w:r>
      <w:proofErr w:type="gramStart"/>
      <w:r w:rsidRPr="0046654B">
        <w:rPr>
          <w:rFonts w:ascii="Arial" w:hAnsi="Arial" w:cs="Arial"/>
          <w:sz w:val="28"/>
          <w:szCs w:val="28"/>
        </w:rPr>
        <w:t>supported</w:t>
      </w:r>
      <w:proofErr w:type="gramEnd"/>
      <w:r w:rsidRPr="0046654B">
        <w:rPr>
          <w:rFonts w:ascii="Arial" w:hAnsi="Arial" w:cs="Arial"/>
          <w:sz w:val="28"/>
          <w:szCs w:val="28"/>
        </w:rPr>
        <w:t xml:space="preserve"> to redesign and reorganise core community mental health teams to move towards a new place-based, multidisciplinary service across health and social care aligned with primary care networks.”</w:t>
      </w:r>
    </w:p>
    <w:p w14:paraId="6DC68E3B" w14:textId="77777777" w:rsidR="0046654B" w:rsidRPr="0046654B" w:rsidRDefault="0046654B" w:rsidP="0046654B">
      <w:pPr>
        <w:rPr>
          <w:rFonts w:ascii="Arial" w:hAnsi="Arial" w:cs="Arial"/>
          <w:sz w:val="28"/>
          <w:szCs w:val="28"/>
        </w:rPr>
      </w:pPr>
    </w:p>
    <w:p w14:paraId="13857FC0" w14:textId="77777777" w:rsidR="0046654B" w:rsidRPr="0046654B" w:rsidRDefault="0046654B" w:rsidP="0046654B">
      <w:pPr>
        <w:spacing w:before="100" w:beforeAutospacing="1" w:after="100" w:afterAutospacing="1" w:line="240" w:lineRule="atLeast"/>
        <w:rPr>
          <w:rFonts w:ascii="Arial" w:eastAsia="Times New Roman" w:hAnsi="Arial" w:cs="Arial"/>
          <w:color w:val="000000"/>
          <w:spacing w:val="2"/>
          <w:kern w:val="0"/>
          <w:sz w:val="28"/>
          <w:szCs w:val="28"/>
          <w:lang w:eastAsia="en-GB"/>
          <w14:ligatures w14:val="none"/>
        </w:rPr>
      </w:pPr>
      <w:r w:rsidRPr="0046654B">
        <w:rPr>
          <w:rFonts w:ascii="Arial" w:eastAsia="Times New Roman" w:hAnsi="Arial" w:cs="Arial"/>
          <w:color w:val="000000"/>
          <w:spacing w:val="2"/>
          <w:kern w:val="0"/>
          <w:sz w:val="28"/>
          <w:szCs w:val="28"/>
          <w:lang w:eastAsia="en-GB"/>
          <w14:ligatures w14:val="none"/>
        </w:rPr>
        <w:t>New place-based community mental health model will enable people with mental health problems to:</w:t>
      </w:r>
    </w:p>
    <w:p w14:paraId="0382A4FF" w14:textId="77777777" w:rsidR="0046654B" w:rsidRPr="0046654B" w:rsidRDefault="0046654B" w:rsidP="0046654B">
      <w:pPr>
        <w:numPr>
          <w:ilvl w:val="0"/>
          <w:numId w:val="1"/>
        </w:numPr>
        <w:spacing w:before="100" w:beforeAutospacing="1" w:after="100" w:afterAutospacing="1" w:line="240" w:lineRule="auto"/>
        <w:rPr>
          <w:rFonts w:ascii="Arial" w:eastAsia="Times New Roman" w:hAnsi="Arial" w:cs="Arial"/>
          <w:kern w:val="0"/>
          <w:sz w:val="28"/>
          <w:szCs w:val="28"/>
          <w:lang w:eastAsia="en-GB"/>
          <w14:ligatures w14:val="none"/>
        </w:rPr>
      </w:pPr>
      <w:r w:rsidRPr="0046654B">
        <w:rPr>
          <w:rFonts w:ascii="Arial" w:eastAsia="Times New Roman" w:hAnsi="Arial" w:cs="Arial"/>
          <w:color w:val="000000"/>
          <w:kern w:val="0"/>
          <w:sz w:val="28"/>
          <w:szCs w:val="28"/>
          <w:lang w:eastAsia="en-GB"/>
          <w14:ligatures w14:val="none"/>
        </w:rPr>
        <w:t>access mental health care where and when they need it.</w:t>
      </w:r>
    </w:p>
    <w:p w14:paraId="46007F9C" w14:textId="77777777" w:rsidR="0046654B" w:rsidRPr="0046654B" w:rsidRDefault="0046654B" w:rsidP="0046654B">
      <w:pPr>
        <w:numPr>
          <w:ilvl w:val="0"/>
          <w:numId w:val="1"/>
        </w:numPr>
        <w:spacing w:before="100" w:beforeAutospacing="1" w:after="100" w:afterAutospacing="1" w:line="240" w:lineRule="auto"/>
        <w:rPr>
          <w:rFonts w:ascii="Arial" w:eastAsia="Times New Roman" w:hAnsi="Arial" w:cs="Arial"/>
          <w:kern w:val="0"/>
          <w:sz w:val="28"/>
          <w:szCs w:val="28"/>
          <w:lang w:eastAsia="en-GB"/>
          <w14:ligatures w14:val="none"/>
        </w:rPr>
      </w:pPr>
      <w:r w:rsidRPr="0046654B">
        <w:rPr>
          <w:rFonts w:ascii="Arial" w:eastAsia="Times New Roman" w:hAnsi="Arial" w:cs="Arial"/>
          <w:color w:val="000000"/>
          <w:kern w:val="0"/>
          <w:sz w:val="28"/>
          <w:szCs w:val="28"/>
          <w:lang w:eastAsia="en-GB"/>
          <w14:ligatures w14:val="none"/>
        </w:rPr>
        <w:t>manage their condition or move towards individualised recovery on their own terms.</w:t>
      </w:r>
    </w:p>
    <w:p w14:paraId="1C2C6D9F" w14:textId="77777777" w:rsidR="0046654B" w:rsidRPr="0046654B" w:rsidRDefault="0046654B" w:rsidP="0046654B">
      <w:pPr>
        <w:numPr>
          <w:ilvl w:val="0"/>
          <w:numId w:val="1"/>
        </w:numPr>
        <w:spacing w:before="100" w:beforeAutospacing="1" w:after="100" w:afterAutospacing="1" w:line="240" w:lineRule="auto"/>
        <w:rPr>
          <w:rFonts w:ascii="Arial" w:eastAsia="Times New Roman" w:hAnsi="Arial" w:cs="Arial"/>
          <w:kern w:val="0"/>
          <w:sz w:val="28"/>
          <w:szCs w:val="28"/>
          <w:lang w:eastAsia="en-GB"/>
          <w14:ligatures w14:val="none"/>
        </w:rPr>
      </w:pPr>
      <w:r w:rsidRPr="0046654B">
        <w:rPr>
          <w:rFonts w:ascii="Arial" w:eastAsia="Times New Roman" w:hAnsi="Arial" w:cs="Arial"/>
          <w:color w:val="000000"/>
          <w:kern w:val="0"/>
          <w:sz w:val="28"/>
          <w:szCs w:val="28"/>
          <w:lang w:eastAsia="en-GB"/>
          <w14:ligatures w14:val="none"/>
        </w:rPr>
        <w:t>contribute to and be participants of their community.</w:t>
      </w:r>
    </w:p>
    <w:p w14:paraId="69667BC9" w14:textId="7A29D2B7" w:rsidR="0046654B" w:rsidRPr="00D8417C" w:rsidRDefault="0046654B" w:rsidP="00D8417C">
      <w:pPr>
        <w:spacing w:before="100" w:beforeAutospacing="1" w:after="100" w:afterAutospacing="1" w:line="240" w:lineRule="atLeast"/>
        <w:rPr>
          <w:rFonts w:ascii="Arial" w:eastAsia="Times New Roman" w:hAnsi="Arial" w:cs="Arial"/>
          <w:color w:val="000000"/>
          <w:spacing w:val="2"/>
          <w:kern w:val="0"/>
          <w:sz w:val="28"/>
          <w:szCs w:val="28"/>
          <w:lang w:eastAsia="en-GB"/>
          <w14:ligatures w14:val="none"/>
        </w:rPr>
      </w:pPr>
      <w:r w:rsidRPr="0046654B">
        <w:rPr>
          <w:rFonts w:ascii="Arial" w:eastAsia="Times New Roman" w:hAnsi="Arial" w:cs="Arial"/>
          <w:color w:val="000000"/>
          <w:spacing w:val="2"/>
          <w:kern w:val="0"/>
          <w:sz w:val="28"/>
          <w:szCs w:val="28"/>
          <w:lang w:eastAsia="en-GB"/>
          <w14:ligatures w14:val="none"/>
        </w:rPr>
        <w:t>It intends to modernise the existing CMHS by integrating primary and secondary care to increase the amount of mental health care you can get from the NHS within a GP or community setting.</w:t>
      </w:r>
    </w:p>
    <w:p w14:paraId="735EF67E" w14:textId="77777777" w:rsidR="00D8417C" w:rsidRDefault="00D8417C" w:rsidP="0046654B">
      <w:pPr>
        <w:rPr>
          <w:rFonts w:ascii="Arial" w:hAnsi="Arial" w:cs="Arial"/>
          <w:sz w:val="28"/>
          <w:szCs w:val="28"/>
        </w:rPr>
      </w:pPr>
    </w:p>
    <w:p w14:paraId="24C3463D" w14:textId="3185C18C" w:rsidR="0046654B" w:rsidRPr="0046654B" w:rsidRDefault="0046654B" w:rsidP="0046654B">
      <w:pPr>
        <w:rPr>
          <w:rFonts w:ascii="Arial" w:hAnsi="Arial" w:cs="Arial"/>
          <w:sz w:val="28"/>
          <w:szCs w:val="28"/>
        </w:rPr>
      </w:pPr>
      <w:r w:rsidRPr="0046654B">
        <w:rPr>
          <w:rFonts w:ascii="Arial" w:hAnsi="Arial" w:cs="Arial"/>
          <w:sz w:val="28"/>
          <w:szCs w:val="28"/>
        </w:rPr>
        <w:t xml:space="preserve">NHS England published the Community Framework in 2019 and 12 sites were awarded funding to be test sites. </w:t>
      </w:r>
    </w:p>
    <w:p w14:paraId="73BEBBB6" w14:textId="4CF1FDE8" w:rsidR="0046654B" w:rsidRPr="0046654B" w:rsidRDefault="0046654B" w:rsidP="0046654B">
      <w:pPr>
        <w:rPr>
          <w:rFonts w:ascii="Arial" w:hAnsi="Arial" w:cs="Arial"/>
          <w:sz w:val="28"/>
          <w:szCs w:val="28"/>
        </w:rPr>
      </w:pPr>
      <w:r w:rsidRPr="0046654B">
        <w:rPr>
          <w:rFonts w:ascii="Arial" w:hAnsi="Arial" w:cs="Arial"/>
          <w:sz w:val="28"/>
          <w:szCs w:val="28"/>
        </w:rPr>
        <w:t xml:space="preserve">Surrey and Borders Partnership NHS Foundation Trust were selected to lead two early implementer sites in South Frimley and Surrey Heartlands. </w:t>
      </w:r>
    </w:p>
    <w:p w14:paraId="24878F3C" w14:textId="41F0C63E" w:rsidR="0046654B" w:rsidRPr="0046654B" w:rsidRDefault="0046654B" w:rsidP="0046654B">
      <w:pPr>
        <w:rPr>
          <w:rFonts w:ascii="Arial" w:hAnsi="Arial" w:cs="Arial"/>
          <w:sz w:val="28"/>
          <w:szCs w:val="28"/>
        </w:rPr>
      </w:pPr>
      <w:r w:rsidRPr="0046654B">
        <w:rPr>
          <w:rFonts w:ascii="Arial" w:hAnsi="Arial" w:cs="Arial"/>
          <w:sz w:val="28"/>
          <w:szCs w:val="28"/>
        </w:rPr>
        <w:t>Vision? Provide people with mental health needs with the right care when they need it.</w:t>
      </w:r>
    </w:p>
    <w:p w14:paraId="5EF82255" w14:textId="7F8EAF0F" w:rsidR="0046654B" w:rsidRPr="0046654B" w:rsidRDefault="0046654B" w:rsidP="0046654B">
      <w:pPr>
        <w:rPr>
          <w:rFonts w:ascii="Arial" w:hAnsi="Arial" w:cs="Arial"/>
          <w:sz w:val="28"/>
          <w:szCs w:val="28"/>
        </w:rPr>
      </w:pPr>
      <w:r w:rsidRPr="0046654B">
        <w:rPr>
          <w:rFonts w:ascii="Arial" w:hAnsi="Arial" w:cs="Arial"/>
          <w:sz w:val="28"/>
          <w:szCs w:val="28"/>
        </w:rPr>
        <w:t>Who is it for? Everyone aged 18-64 and 65+ in Surrey Heartlands Integrated Care System (ICS) and South Frimley ICS catchment.</w:t>
      </w:r>
    </w:p>
    <w:p w14:paraId="421BE7CB" w14:textId="25484B61" w:rsidR="0046654B" w:rsidRPr="0046654B" w:rsidRDefault="0046654B" w:rsidP="0046654B">
      <w:pPr>
        <w:pStyle w:val="Heading1"/>
        <w:rPr>
          <w:rFonts w:ascii="Arial" w:hAnsi="Arial" w:cs="Arial"/>
        </w:rPr>
      </w:pPr>
      <w:r w:rsidRPr="0046654B">
        <w:rPr>
          <w:rFonts w:ascii="Arial" w:hAnsi="Arial" w:cs="Arial"/>
        </w:rPr>
        <w:lastRenderedPageBreak/>
        <w:t xml:space="preserve">IMHN involvement </w:t>
      </w:r>
    </w:p>
    <w:p w14:paraId="398C7BEF" w14:textId="6FE889E4" w:rsidR="0046654B" w:rsidRPr="0046654B" w:rsidRDefault="0046654B" w:rsidP="0046654B">
      <w:pPr>
        <w:rPr>
          <w:rFonts w:ascii="Arial" w:hAnsi="Arial" w:cs="Arial"/>
          <w:sz w:val="28"/>
          <w:szCs w:val="28"/>
        </w:rPr>
      </w:pPr>
      <w:r w:rsidRPr="0046654B">
        <w:rPr>
          <w:rFonts w:ascii="Arial" w:hAnsi="Arial" w:cs="Arial"/>
          <w:sz w:val="28"/>
          <w:szCs w:val="28"/>
        </w:rPr>
        <w:t>As part of the Community Mental Health Transformation Programme (CMHTP), Surrey Coalition of Disabled People w</w:t>
      </w:r>
      <w:r w:rsidR="00612B3B">
        <w:rPr>
          <w:rFonts w:ascii="Arial" w:hAnsi="Arial" w:cs="Arial"/>
          <w:sz w:val="28"/>
          <w:szCs w:val="28"/>
        </w:rPr>
        <w:t>as</w:t>
      </w:r>
      <w:r w:rsidRPr="0046654B">
        <w:rPr>
          <w:rFonts w:ascii="Arial" w:hAnsi="Arial" w:cs="Arial"/>
          <w:sz w:val="28"/>
          <w:szCs w:val="28"/>
        </w:rPr>
        <w:t xml:space="preserve"> commissioned to employ three Co-Production &amp; Community Engagement Officers to work within the Independent Mental Health Network (IMHN), to utilise their direct lived experience expertise to support the improvement of community mental health services, including development and delivery.</w:t>
      </w:r>
    </w:p>
    <w:p w14:paraId="3F7EB077" w14:textId="111472A7" w:rsidR="0046654B" w:rsidRPr="0046654B" w:rsidRDefault="0046654B" w:rsidP="0046654B">
      <w:pPr>
        <w:rPr>
          <w:rFonts w:ascii="Arial" w:hAnsi="Arial" w:cs="Arial"/>
          <w:sz w:val="28"/>
          <w:szCs w:val="28"/>
        </w:rPr>
      </w:pPr>
      <w:r w:rsidRPr="0046654B">
        <w:rPr>
          <w:rFonts w:ascii="Arial" w:hAnsi="Arial" w:cs="Arial"/>
          <w:sz w:val="28"/>
          <w:szCs w:val="28"/>
        </w:rPr>
        <w:t>Project focus: Understand how suitable health and wellbeing services are, what barriers people face when seeking and accessing support, experiences and needs of specific demographics, and how the existing mental health support offer in Surrey and North East Hampshire can be improved.</w:t>
      </w:r>
    </w:p>
    <w:p w14:paraId="1ECBA5F0" w14:textId="52B00843" w:rsidR="0046654B" w:rsidRPr="0046654B" w:rsidRDefault="0046654B" w:rsidP="0046654B">
      <w:pPr>
        <w:rPr>
          <w:rFonts w:ascii="Arial" w:hAnsi="Arial" w:cs="Arial"/>
          <w:sz w:val="28"/>
          <w:szCs w:val="28"/>
        </w:rPr>
      </w:pPr>
      <w:r w:rsidRPr="0046654B">
        <w:rPr>
          <w:rFonts w:ascii="Arial" w:hAnsi="Arial" w:cs="Arial"/>
          <w:sz w:val="28"/>
          <w:szCs w:val="28"/>
        </w:rPr>
        <w:t>Community engagement focused on Surrey and North East Hampshire residents aged 18+ alongside more detailed engagement with the following unseen/unheard demographics: Carers, LGBTQ+, Men, Neurodivergent people, and Older Adults (65+), supported by learnings from Surrey Minority Ethnic Forum/IMHN projects.</w:t>
      </w:r>
    </w:p>
    <w:p w14:paraId="55A5A435" w14:textId="3B0FD035" w:rsidR="0046654B" w:rsidRPr="0046654B" w:rsidRDefault="0046654B" w:rsidP="0046654B">
      <w:pPr>
        <w:rPr>
          <w:rFonts w:ascii="Arial" w:hAnsi="Arial" w:cs="Arial"/>
          <w:sz w:val="28"/>
          <w:szCs w:val="28"/>
        </w:rPr>
      </w:pPr>
      <w:r w:rsidRPr="0046654B">
        <w:rPr>
          <w:rFonts w:ascii="Arial" w:hAnsi="Arial" w:cs="Arial"/>
          <w:sz w:val="28"/>
          <w:szCs w:val="28"/>
        </w:rPr>
        <w:t>Findings will support the Community Mental Health Transformation Programme to understand how well services are working and how they can be improved to better meet the needs of everyone in the community.</w:t>
      </w:r>
    </w:p>
    <w:p w14:paraId="43DA17F8" w14:textId="77777777" w:rsidR="0046654B" w:rsidRPr="0046654B" w:rsidRDefault="0046654B" w:rsidP="0046654B">
      <w:pPr>
        <w:rPr>
          <w:rFonts w:ascii="Arial" w:hAnsi="Arial" w:cs="Arial"/>
          <w:sz w:val="28"/>
          <w:szCs w:val="28"/>
        </w:rPr>
      </w:pPr>
    </w:p>
    <w:p w14:paraId="53F3C138" w14:textId="49485484" w:rsidR="0046654B" w:rsidRPr="0046654B" w:rsidRDefault="0046654B" w:rsidP="0046654B">
      <w:pPr>
        <w:pStyle w:val="Heading1"/>
        <w:rPr>
          <w:rFonts w:ascii="Arial" w:hAnsi="Arial" w:cs="Arial"/>
        </w:rPr>
      </w:pPr>
      <w:r w:rsidRPr="0046654B">
        <w:rPr>
          <w:rFonts w:ascii="Arial" w:hAnsi="Arial" w:cs="Arial"/>
        </w:rPr>
        <w:t>Project timeline</w:t>
      </w:r>
    </w:p>
    <w:p w14:paraId="678C0781" w14:textId="2D4E17BE" w:rsidR="0046654B" w:rsidRPr="0046654B" w:rsidRDefault="0046654B" w:rsidP="0046654B">
      <w:pPr>
        <w:rPr>
          <w:rFonts w:ascii="Arial" w:hAnsi="Arial" w:cs="Arial"/>
          <w:sz w:val="28"/>
          <w:szCs w:val="28"/>
        </w:rPr>
      </w:pPr>
      <w:r w:rsidRPr="0046654B">
        <w:rPr>
          <w:rFonts w:ascii="Arial" w:hAnsi="Arial" w:cs="Arial"/>
          <w:sz w:val="28"/>
          <w:szCs w:val="28"/>
        </w:rPr>
        <w:t>Project starts: The IMHN employ</w:t>
      </w:r>
      <w:r w:rsidR="00DA6167">
        <w:rPr>
          <w:rFonts w:ascii="Arial" w:hAnsi="Arial" w:cs="Arial"/>
          <w:sz w:val="28"/>
          <w:szCs w:val="28"/>
        </w:rPr>
        <w:t>s</w:t>
      </w:r>
      <w:r w:rsidRPr="0046654B">
        <w:rPr>
          <w:rFonts w:ascii="Arial" w:hAnsi="Arial" w:cs="Arial"/>
          <w:sz w:val="28"/>
          <w:szCs w:val="28"/>
        </w:rPr>
        <w:t xml:space="preserve"> two part-time Co-production and Community Engagement Officers and one full-time officer in January 2023. Each officer has lived experience of the mental health system.</w:t>
      </w:r>
    </w:p>
    <w:p w14:paraId="64CFD8B0" w14:textId="30A83A0F" w:rsidR="0046654B" w:rsidRPr="0046654B" w:rsidRDefault="0046654B" w:rsidP="0046654B">
      <w:pPr>
        <w:rPr>
          <w:rFonts w:ascii="Arial" w:hAnsi="Arial" w:cs="Arial"/>
          <w:sz w:val="28"/>
          <w:szCs w:val="28"/>
        </w:rPr>
      </w:pPr>
      <w:r w:rsidRPr="0046654B">
        <w:rPr>
          <w:rFonts w:ascii="Arial" w:hAnsi="Arial" w:cs="Arial"/>
          <w:sz w:val="28"/>
          <w:szCs w:val="28"/>
        </w:rPr>
        <w:t>Community Connectors: 17 Community Connectors are interviewed in February and March 2023 to understand how the Community Mental Health Transformation Programme GPimhs and MHICS services map their clients’ needs. Published in May 2023, the report produced 11 recommendations and identified challenges with maintaining up to date lists of services, the sharing of relevant information, and the use of digital tools.</w:t>
      </w:r>
    </w:p>
    <w:p w14:paraId="5771473D" w14:textId="24A3C05D" w:rsidR="0046654B" w:rsidRPr="0046654B" w:rsidRDefault="0046654B" w:rsidP="0046654B">
      <w:pPr>
        <w:rPr>
          <w:rFonts w:ascii="Arial" w:hAnsi="Arial" w:cs="Arial"/>
          <w:sz w:val="28"/>
          <w:szCs w:val="28"/>
        </w:rPr>
      </w:pPr>
      <w:r w:rsidRPr="0046654B">
        <w:rPr>
          <w:rFonts w:ascii="Arial" w:hAnsi="Arial" w:cs="Arial"/>
          <w:sz w:val="28"/>
          <w:szCs w:val="28"/>
        </w:rPr>
        <w:t xml:space="preserve">Online survey: Conducted from 17th April 2023 to 5th November 2023. Aim to collect a wide overview of experiences accessing health and </w:t>
      </w:r>
      <w:r w:rsidRPr="0046654B">
        <w:rPr>
          <w:rFonts w:ascii="Arial" w:hAnsi="Arial" w:cs="Arial"/>
          <w:sz w:val="28"/>
          <w:szCs w:val="28"/>
        </w:rPr>
        <w:lastRenderedPageBreak/>
        <w:t xml:space="preserve">wellbeing services, the barriers to seeking support, and areas of improvement. </w:t>
      </w:r>
    </w:p>
    <w:p w14:paraId="0E4A5A88" w14:textId="58462351" w:rsidR="0046654B" w:rsidRPr="0046654B" w:rsidRDefault="0046654B" w:rsidP="0046654B">
      <w:pPr>
        <w:rPr>
          <w:rFonts w:ascii="Arial" w:hAnsi="Arial" w:cs="Arial"/>
          <w:sz w:val="28"/>
          <w:szCs w:val="28"/>
        </w:rPr>
      </w:pPr>
      <w:r w:rsidRPr="0046654B">
        <w:rPr>
          <w:rFonts w:ascii="Arial" w:hAnsi="Arial" w:cs="Arial"/>
          <w:sz w:val="28"/>
          <w:szCs w:val="28"/>
        </w:rPr>
        <w:t>255 responses:</w:t>
      </w:r>
    </w:p>
    <w:p w14:paraId="5B3355BD" w14:textId="77777777" w:rsidR="0046654B" w:rsidRPr="0046654B" w:rsidRDefault="0046654B" w:rsidP="0046654B">
      <w:pPr>
        <w:pStyle w:val="ListParagraph"/>
        <w:numPr>
          <w:ilvl w:val="0"/>
          <w:numId w:val="2"/>
        </w:numPr>
        <w:rPr>
          <w:rFonts w:ascii="Arial" w:hAnsi="Arial" w:cs="Arial"/>
          <w:sz w:val="28"/>
          <w:szCs w:val="28"/>
        </w:rPr>
      </w:pPr>
      <w:r w:rsidRPr="0046654B">
        <w:rPr>
          <w:rFonts w:ascii="Arial" w:hAnsi="Arial" w:cs="Arial"/>
          <w:sz w:val="28"/>
          <w:szCs w:val="28"/>
        </w:rPr>
        <w:t>28% Men</w:t>
      </w:r>
    </w:p>
    <w:p w14:paraId="71115046" w14:textId="77777777" w:rsidR="0046654B" w:rsidRPr="0046654B" w:rsidRDefault="0046654B" w:rsidP="0046654B">
      <w:pPr>
        <w:pStyle w:val="ListParagraph"/>
        <w:numPr>
          <w:ilvl w:val="0"/>
          <w:numId w:val="2"/>
        </w:numPr>
        <w:rPr>
          <w:rFonts w:ascii="Arial" w:hAnsi="Arial" w:cs="Arial"/>
          <w:sz w:val="28"/>
          <w:szCs w:val="28"/>
        </w:rPr>
      </w:pPr>
      <w:r w:rsidRPr="0046654B">
        <w:rPr>
          <w:rFonts w:ascii="Arial" w:hAnsi="Arial" w:cs="Arial"/>
          <w:sz w:val="28"/>
          <w:szCs w:val="28"/>
        </w:rPr>
        <w:t>44% Neurodivergent</w:t>
      </w:r>
    </w:p>
    <w:p w14:paraId="17EC8492" w14:textId="67A68E49" w:rsidR="0046654B" w:rsidRPr="0046654B" w:rsidRDefault="0046654B" w:rsidP="0046654B">
      <w:pPr>
        <w:pStyle w:val="ListParagraph"/>
        <w:numPr>
          <w:ilvl w:val="0"/>
          <w:numId w:val="2"/>
        </w:numPr>
        <w:rPr>
          <w:rFonts w:ascii="Arial" w:hAnsi="Arial" w:cs="Arial"/>
          <w:sz w:val="28"/>
          <w:szCs w:val="28"/>
        </w:rPr>
      </w:pPr>
      <w:r w:rsidRPr="0046654B">
        <w:rPr>
          <w:rFonts w:ascii="Arial" w:hAnsi="Arial" w:cs="Arial"/>
          <w:sz w:val="28"/>
          <w:szCs w:val="28"/>
        </w:rPr>
        <w:t>13% LGBTQ+</w:t>
      </w:r>
    </w:p>
    <w:p w14:paraId="26F456E6" w14:textId="77777777" w:rsidR="0046654B" w:rsidRPr="0046654B" w:rsidRDefault="0046654B" w:rsidP="0046654B">
      <w:pPr>
        <w:pStyle w:val="ListParagraph"/>
        <w:numPr>
          <w:ilvl w:val="0"/>
          <w:numId w:val="2"/>
        </w:numPr>
        <w:rPr>
          <w:rFonts w:ascii="Arial" w:hAnsi="Arial" w:cs="Arial"/>
          <w:sz w:val="28"/>
          <w:szCs w:val="28"/>
        </w:rPr>
      </w:pPr>
      <w:r w:rsidRPr="0046654B">
        <w:rPr>
          <w:rFonts w:ascii="Arial" w:hAnsi="Arial" w:cs="Arial"/>
          <w:sz w:val="28"/>
          <w:szCs w:val="28"/>
        </w:rPr>
        <w:t>21% Older Adults</w:t>
      </w:r>
    </w:p>
    <w:p w14:paraId="2728A269" w14:textId="06B688BB" w:rsidR="0046654B" w:rsidRPr="0046654B" w:rsidRDefault="0046654B" w:rsidP="0046654B">
      <w:pPr>
        <w:pStyle w:val="ListParagraph"/>
        <w:numPr>
          <w:ilvl w:val="0"/>
          <w:numId w:val="2"/>
        </w:numPr>
        <w:rPr>
          <w:rFonts w:ascii="Arial" w:hAnsi="Arial" w:cs="Arial"/>
          <w:sz w:val="28"/>
          <w:szCs w:val="28"/>
        </w:rPr>
      </w:pPr>
      <w:r w:rsidRPr="0046654B">
        <w:rPr>
          <w:rFonts w:ascii="Arial" w:hAnsi="Arial" w:cs="Arial"/>
          <w:sz w:val="28"/>
          <w:szCs w:val="28"/>
        </w:rPr>
        <w:t>36% Carers</w:t>
      </w:r>
    </w:p>
    <w:p w14:paraId="687BD3DB" w14:textId="031A93A0" w:rsidR="0046654B" w:rsidRPr="0046654B" w:rsidRDefault="0046654B" w:rsidP="0046654B">
      <w:pPr>
        <w:rPr>
          <w:rFonts w:ascii="Arial" w:hAnsi="Arial" w:cs="Arial"/>
          <w:sz w:val="28"/>
          <w:szCs w:val="28"/>
        </w:rPr>
      </w:pPr>
      <w:r w:rsidRPr="0046654B">
        <w:rPr>
          <w:rFonts w:ascii="Arial" w:hAnsi="Arial" w:cs="Arial"/>
          <w:sz w:val="28"/>
          <w:szCs w:val="28"/>
        </w:rPr>
        <w:t>The survey was shared via organisational network, community forums and meetings, and leaflet sharing.</w:t>
      </w:r>
    </w:p>
    <w:p w14:paraId="24D3E642" w14:textId="4CC98085" w:rsidR="0046654B" w:rsidRPr="0046654B" w:rsidRDefault="0046654B" w:rsidP="0046654B">
      <w:pPr>
        <w:rPr>
          <w:rStyle w:val="oypena"/>
          <w:rFonts w:ascii="Arial" w:hAnsi="Arial" w:cs="Arial"/>
          <w:color w:val="000000"/>
          <w:sz w:val="28"/>
          <w:szCs w:val="28"/>
        </w:rPr>
      </w:pPr>
      <w:r w:rsidRPr="0046654B">
        <w:rPr>
          <w:rStyle w:val="oypena"/>
          <w:rFonts w:ascii="Arial" w:hAnsi="Arial" w:cs="Arial"/>
          <w:color w:val="000000"/>
          <w:sz w:val="28"/>
          <w:szCs w:val="28"/>
        </w:rPr>
        <w:t>The survey was anonymous with the option to leave contact details should the participant wish to be involved in additional focus groups and co-design work. Respondents were asked to respond to 3 questions and 5 statements with space for additional comments.</w:t>
      </w:r>
    </w:p>
    <w:p w14:paraId="4A1E9FA3" w14:textId="77777777" w:rsidR="0046654B" w:rsidRPr="0046654B" w:rsidRDefault="0046654B" w:rsidP="0046654B">
      <w:pPr>
        <w:rPr>
          <w:rStyle w:val="oypena"/>
          <w:rFonts w:ascii="Arial" w:hAnsi="Arial" w:cs="Arial"/>
          <w:color w:val="000000"/>
          <w:sz w:val="28"/>
          <w:szCs w:val="28"/>
        </w:rPr>
      </w:pPr>
    </w:p>
    <w:p w14:paraId="30B16586" w14:textId="660C56D6" w:rsidR="00DF709C" w:rsidRPr="0046654B" w:rsidRDefault="0046654B" w:rsidP="0046654B">
      <w:pPr>
        <w:rPr>
          <w:rStyle w:val="oypena"/>
          <w:rFonts w:ascii="Arial" w:hAnsi="Arial" w:cs="Arial"/>
          <w:color w:val="000000"/>
          <w:sz w:val="28"/>
          <w:szCs w:val="28"/>
        </w:rPr>
      </w:pPr>
      <w:r w:rsidRPr="0046654B">
        <w:rPr>
          <w:rStyle w:val="oypena"/>
          <w:rFonts w:ascii="Arial" w:hAnsi="Arial" w:cs="Arial"/>
          <w:color w:val="000000"/>
          <w:sz w:val="28"/>
          <w:szCs w:val="28"/>
        </w:rPr>
        <w:t>Engagement: Demographics were assigned amongst the team and officers headed out into the community to talk with people and dive deeper into the topics being raised in survey responses. Officers presented at various events e.g., Pride in Surrey, Royal Holloway, University of London, and National Autistic Society ASPIRE Groups.</w:t>
      </w:r>
    </w:p>
    <w:p w14:paraId="3C76C57D" w14:textId="77777777" w:rsidR="0046654B" w:rsidRPr="0046654B" w:rsidRDefault="0046654B" w:rsidP="0046654B">
      <w:pPr>
        <w:rPr>
          <w:rStyle w:val="oypena"/>
          <w:rFonts w:ascii="Arial" w:hAnsi="Arial" w:cs="Arial"/>
          <w:color w:val="000000"/>
          <w:sz w:val="28"/>
          <w:szCs w:val="28"/>
        </w:rPr>
      </w:pPr>
    </w:p>
    <w:p w14:paraId="48A45F54" w14:textId="39EA8678" w:rsidR="0046654B" w:rsidRPr="0046654B" w:rsidRDefault="0046654B" w:rsidP="0046654B">
      <w:pPr>
        <w:rPr>
          <w:rStyle w:val="oypena"/>
          <w:rFonts w:ascii="Arial" w:hAnsi="Arial" w:cs="Arial"/>
          <w:color w:val="2B2A2A"/>
          <w:sz w:val="28"/>
          <w:szCs w:val="28"/>
        </w:rPr>
      </w:pPr>
      <w:r w:rsidRPr="0046654B">
        <w:rPr>
          <w:rStyle w:val="oypena"/>
          <w:rFonts w:ascii="Arial" w:hAnsi="Arial" w:cs="Arial"/>
          <w:color w:val="000000"/>
          <w:sz w:val="28"/>
          <w:szCs w:val="28"/>
        </w:rPr>
        <w:t xml:space="preserve">Focus groups: </w:t>
      </w:r>
      <w:r w:rsidRPr="0046654B">
        <w:rPr>
          <w:rStyle w:val="oypena"/>
          <w:rFonts w:ascii="Arial" w:hAnsi="Arial" w:cs="Arial"/>
          <w:color w:val="2B2A2A"/>
          <w:sz w:val="28"/>
          <w:szCs w:val="28"/>
        </w:rPr>
        <w:t>Participants from community meetings and forums are invited to take part in demographic specific focus groups to contextualise survey findings. 4 Neurodivergent focus groups were held in August 2023, 2 Carers focus groups, and 1 Older Adult focus group were held in September 2023.</w:t>
      </w:r>
    </w:p>
    <w:p w14:paraId="2DF5F79D" w14:textId="77777777" w:rsidR="0046654B" w:rsidRPr="0046654B" w:rsidRDefault="0046654B" w:rsidP="0046654B">
      <w:pPr>
        <w:rPr>
          <w:rStyle w:val="oypena"/>
          <w:rFonts w:ascii="Arial" w:hAnsi="Arial" w:cs="Arial"/>
          <w:color w:val="2B2A2A"/>
          <w:sz w:val="28"/>
          <w:szCs w:val="28"/>
        </w:rPr>
      </w:pPr>
    </w:p>
    <w:p w14:paraId="503F7EAA" w14:textId="4819130F" w:rsidR="0046654B" w:rsidRPr="0046654B" w:rsidRDefault="0046654B" w:rsidP="0046654B">
      <w:pPr>
        <w:rPr>
          <w:rStyle w:val="oypena"/>
          <w:rFonts w:ascii="Arial" w:hAnsi="Arial" w:cs="Arial"/>
          <w:color w:val="2B2A2A"/>
          <w:sz w:val="28"/>
          <w:szCs w:val="28"/>
        </w:rPr>
      </w:pPr>
      <w:r w:rsidRPr="0046654B">
        <w:rPr>
          <w:rStyle w:val="oypena"/>
          <w:rFonts w:ascii="Arial" w:hAnsi="Arial" w:cs="Arial"/>
          <w:color w:val="2B2A2A"/>
          <w:sz w:val="28"/>
          <w:szCs w:val="28"/>
        </w:rPr>
        <w:t>Recommendation working groups: Team invited professionals and lived experience experts from previous focus groups to attend four working groups and co-design recommendations.</w:t>
      </w:r>
    </w:p>
    <w:p w14:paraId="789EE6F7" w14:textId="77777777" w:rsidR="0046654B" w:rsidRPr="0046654B" w:rsidRDefault="0046654B" w:rsidP="0046654B">
      <w:pPr>
        <w:rPr>
          <w:rStyle w:val="oypena"/>
          <w:rFonts w:ascii="Arial" w:hAnsi="Arial" w:cs="Arial"/>
          <w:color w:val="2B2A2A"/>
          <w:sz w:val="28"/>
          <w:szCs w:val="28"/>
        </w:rPr>
      </w:pPr>
      <w:r w:rsidRPr="0046654B">
        <w:rPr>
          <w:rStyle w:val="oypena"/>
          <w:rFonts w:ascii="Arial" w:hAnsi="Arial" w:cs="Arial"/>
          <w:color w:val="2B2A2A"/>
          <w:sz w:val="28"/>
          <w:szCs w:val="28"/>
        </w:rPr>
        <w:t xml:space="preserve">November 2023 </w:t>
      </w:r>
    </w:p>
    <w:p w14:paraId="3C273027" w14:textId="690FC865" w:rsidR="0046654B" w:rsidRPr="0046654B" w:rsidRDefault="0046654B" w:rsidP="0046654B">
      <w:pPr>
        <w:pStyle w:val="ListParagraph"/>
        <w:numPr>
          <w:ilvl w:val="0"/>
          <w:numId w:val="2"/>
        </w:numPr>
        <w:rPr>
          <w:rStyle w:val="oypena"/>
          <w:rFonts w:ascii="Arial" w:hAnsi="Arial" w:cs="Arial"/>
          <w:color w:val="2B2A2A"/>
          <w:sz w:val="28"/>
          <w:szCs w:val="28"/>
        </w:rPr>
      </w:pPr>
      <w:r>
        <w:rPr>
          <w:rStyle w:val="oypena"/>
          <w:rFonts w:ascii="Arial" w:hAnsi="Arial" w:cs="Arial"/>
          <w:color w:val="2B2A2A"/>
          <w:sz w:val="28"/>
          <w:szCs w:val="28"/>
        </w:rPr>
        <w:t>I</w:t>
      </w:r>
      <w:r w:rsidRPr="0046654B">
        <w:rPr>
          <w:rStyle w:val="oypena"/>
          <w:rFonts w:ascii="Arial" w:hAnsi="Arial" w:cs="Arial"/>
          <w:color w:val="2B2A2A"/>
          <w:sz w:val="28"/>
          <w:szCs w:val="28"/>
        </w:rPr>
        <w:t>ntroductory session to introduce the project to the group.</w:t>
      </w:r>
    </w:p>
    <w:p w14:paraId="5EE4453B" w14:textId="4B3D7A5B" w:rsidR="0046654B" w:rsidRPr="0046654B" w:rsidRDefault="0046654B" w:rsidP="0046654B">
      <w:pPr>
        <w:pStyle w:val="ListParagraph"/>
        <w:numPr>
          <w:ilvl w:val="0"/>
          <w:numId w:val="2"/>
        </w:numPr>
        <w:rPr>
          <w:rStyle w:val="oypena"/>
          <w:rFonts w:ascii="Arial" w:hAnsi="Arial" w:cs="Arial"/>
          <w:color w:val="2B2A2A"/>
          <w:sz w:val="28"/>
          <w:szCs w:val="28"/>
        </w:rPr>
      </w:pPr>
      <w:r w:rsidRPr="0046654B">
        <w:rPr>
          <w:rStyle w:val="oypena"/>
          <w:rFonts w:ascii="Arial" w:hAnsi="Arial" w:cs="Arial"/>
          <w:color w:val="2B2A2A"/>
          <w:sz w:val="28"/>
          <w:szCs w:val="28"/>
        </w:rPr>
        <w:t>Working group 1 covered information before and after appointments, information about the service and about you.</w:t>
      </w:r>
    </w:p>
    <w:p w14:paraId="48FC0AD2" w14:textId="0A8115B7" w:rsidR="0046654B" w:rsidRPr="0046654B" w:rsidRDefault="0046654B" w:rsidP="0046654B">
      <w:pPr>
        <w:rPr>
          <w:rStyle w:val="oypena"/>
          <w:rFonts w:ascii="Arial" w:hAnsi="Arial" w:cs="Arial"/>
          <w:color w:val="2B2A2A"/>
          <w:sz w:val="28"/>
          <w:szCs w:val="28"/>
        </w:rPr>
      </w:pPr>
      <w:r w:rsidRPr="0046654B">
        <w:rPr>
          <w:rStyle w:val="oypena"/>
          <w:rFonts w:ascii="Arial" w:hAnsi="Arial" w:cs="Arial"/>
          <w:color w:val="2B2A2A"/>
          <w:sz w:val="28"/>
          <w:szCs w:val="28"/>
        </w:rPr>
        <w:lastRenderedPageBreak/>
        <w:t>December 2023</w:t>
      </w:r>
    </w:p>
    <w:p w14:paraId="12588598" w14:textId="7E3F7A32" w:rsidR="0046654B" w:rsidRPr="0046654B" w:rsidRDefault="0046654B" w:rsidP="0046654B">
      <w:pPr>
        <w:pStyle w:val="cvgsua"/>
        <w:numPr>
          <w:ilvl w:val="0"/>
          <w:numId w:val="2"/>
        </w:numPr>
        <w:spacing w:line="240" w:lineRule="atLeast"/>
        <w:rPr>
          <w:rStyle w:val="oypena"/>
          <w:rFonts w:ascii="Arial" w:eastAsiaTheme="majorEastAsia" w:hAnsi="Arial" w:cs="Arial"/>
          <w:color w:val="000000"/>
          <w:sz w:val="28"/>
          <w:szCs w:val="28"/>
        </w:rPr>
      </w:pPr>
      <w:r w:rsidRPr="0046654B">
        <w:rPr>
          <w:rStyle w:val="oypena"/>
          <w:rFonts w:ascii="Arial" w:hAnsi="Arial" w:cs="Arial"/>
          <w:color w:val="2B2A2A"/>
          <w:sz w:val="28"/>
          <w:szCs w:val="28"/>
        </w:rPr>
        <w:t xml:space="preserve">Working group 2 covered </w:t>
      </w:r>
      <w:r w:rsidRPr="0046654B">
        <w:rPr>
          <w:rStyle w:val="oypena"/>
          <w:rFonts w:ascii="Arial" w:eastAsiaTheme="majorEastAsia" w:hAnsi="Arial" w:cs="Arial"/>
          <w:color w:val="000000"/>
          <w:sz w:val="28"/>
          <w:szCs w:val="28"/>
        </w:rPr>
        <w:t>GPimhs/MHICS access, self-representation, and how to keep people updated.</w:t>
      </w:r>
    </w:p>
    <w:p w14:paraId="12BC7831" w14:textId="21EF09E3" w:rsidR="0046654B" w:rsidRPr="0046654B" w:rsidRDefault="0046654B" w:rsidP="0046654B">
      <w:pPr>
        <w:pStyle w:val="cvgsua"/>
        <w:spacing w:line="240" w:lineRule="atLeast"/>
        <w:rPr>
          <w:rStyle w:val="oypena"/>
          <w:rFonts w:ascii="Arial" w:eastAsiaTheme="majorEastAsia" w:hAnsi="Arial" w:cs="Arial"/>
          <w:color w:val="000000"/>
          <w:sz w:val="28"/>
          <w:szCs w:val="28"/>
        </w:rPr>
      </w:pPr>
      <w:r w:rsidRPr="0046654B">
        <w:rPr>
          <w:rStyle w:val="oypena"/>
          <w:rFonts w:ascii="Arial" w:eastAsiaTheme="majorEastAsia" w:hAnsi="Arial" w:cs="Arial"/>
          <w:color w:val="000000"/>
          <w:sz w:val="28"/>
          <w:szCs w:val="28"/>
        </w:rPr>
        <w:t>January 2024</w:t>
      </w:r>
    </w:p>
    <w:p w14:paraId="20EFBC67" w14:textId="7F4FA33C" w:rsidR="0046654B" w:rsidRPr="0046654B" w:rsidRDefault="0046654B" w:rsidP="0046654B">
      <w:pPr>
        <w:pStyle w:val="cvgsua"/>
        <w:numPr>
          <w:ilvl w:val="0"/>
          <w:numId w:val="2"/>
        </w:numPr>
        <w:spacing w:line="240" w:lineRule="atLeast"/>
        <w:rPr>
          <w:rFonts w:ascii="Arial" w:hAnsi="Arial" w:cs="Arial"/>
          <w:color w:val="000000"/>
          <w:sz w:val="28"/>
          <w:szCs w:val="28"/>
        </w:rPr>
      </w:pPr>
      <w:r w:rsidRPr="0046654B">
        <w:rPr>
          <w:rStyle w:val="oypena"/>
          <w:rFonts w:ascii="Arial" w:eastAsiaTheme="majorEastAsia" w:hAnsi="Arial" w:cs="Arial"/>
          <w:color w:val="000000"/>
          <w:sz w:val="28"/>
          <w:szCs w:val="28"/>
        </w:rPr>
        <w:t>Working group 3 covered diversifying services offered, peer support, and targeted communications.</w:t>
      </w:r>
    </w:p>
    <w:p w14:paraId="3FDA38E5" w14:textId="1C7C9308" w:rsidR="0046654B" w:rsidRPr="0046654B" w:rsidRDefault="0046654B" w:rsidP="0046654B">
      <w:pPr>
        <w:pStyle w:val="cvgsua"/>
        <w:numPr>
          <w:ilvl w:val="0"/>
          <w:numId w:val="2"/>
        </w:numPr>
        <w:spacing w:line="240" w:lineRule="atLeast"/>
        <w:rPr>
          <w:rFonts w:ascii="Arial" w:hAnsi="Arial" w:cs="Arial"/>
          <w:color w:val="000000"/>
          <w:sz w:val="28"/>
          <w:szCs w:val="28"/>
        </w:rPr>
      </w:pPr>
      <w:r w:rsidRPr="0046654B">
        <w:rPr>
          <w:rFonts w:ascii="Arial" w:hAnsi="Arial" w:cs="Arial"/>
          <w:color w:val="000000"/>
          <w:sz w:val="28"/>
          <w:szCs w:val="28"/>
        </w:rPr>
        <w:t>Working group 4 reviewed</w:t>
      </w:r>
      <w:r w:rsidRPr="0046654B">
        <w:rPr>
          <w:rStyle w:val="Heading1Char"/>
          <w:rFonts w:ascii="Arial" w:hAnsi="Arial" w:cs="Arial"/>
          <w:color w:val="000000"/>
          <w:sz w:val="28"/>
          <w:szCs w:val="28"/>
        </w:rPr>
        <w:t xml:space="preserve"> </w:t>
      </w:r>
      <w:r w:rsidRPr="0046654B">
        <w:rPr>
          <w:rStyle w:val="oypena"/>
          <w:rFonts w:ascii="Arial" w:eastAsiaTheme="majorEastAsia" w:hAnsi="Arial" w:cs="Arial"/>
          <w:color w:val="000000"/>
          <w:sz w:val="28"/>
          <w:szCs w:val="28"/>
        </w:rPr>
        <w:t>recommendations as a group.</w:t>
      </w:r>
    </w:p>
    <w:p w14:paraId="26754EF1" w14:textId="6909CDB7" w:rsidR="0046654B" w:rsidRDefault="0046654B" w:rsidP="0046654B">
      <w:pPr>
        <w:rPr>
          <w:rFonts w:ascii="Arial" w:hAnsi="Arial" w:cs="Arial"/>
          <w:sz w:val="28"/>
          <w:szCs w:val="28"/>
        </w:rPr>
      </w:pPr>
    </w:p>
    <w:p w14:paraId="1E70A87C" w14:textId="171C631D" w:rsidR="0046654B" w:rsidRDefault="0046654B" w:rsidP="0046654B">
      <w:pPr>
        <w:rPr>
          <w:rFonts w:ascii="Arial" w:hAnsi="Arial" w:cs="Arial"/>
          <w:sz w:val="28"/>
          <w:szCs w:val="28"/>
        </w:rPr>
      </w:pPr>
      <w:r>
        <w:rPr>
          <w:rFonts w:ascii="Arial" w:hAnsi="Arial" w:cs="Arial"/>
          <w:sz w:val="28"/>
          <w:szCs w:val="28"/>
        </w:rPr>
        <w:t xml:space="preserve">Present findings: </w:t>
      </w:r>
      <w:r w:rsidRPr="0046654B">
        <w:rPr>
          <w:rFonts w:ascii="Arial" w:hAnsi="Arial" w:cs="Arial"/>
          <w:sz w:val="28"/>
          <w:szCs w:val="28"/>
        </w:rPr>
        <w:t>Team refine</w:t>
      </w:r>
      <w:r w:rsidR="00B40297">
        <w:rPr>
          <w:rFonts w:ascii="Arial" w:hAnsi="Arial" w:cs="Arial"/>
          <w:sz w:val="28"/>
          <w:szCs w:val="28"/>
        </w:rPr>
        <w:t>s</w:t>
      </w:r>
      <w:r w:rsidRPr="0046654B">
        <w:rPr>
          <w:rFonts w:ascii="Arial" w:hAnsi="Arial" w:cs="Arial"/>
          <w:sz w:val="28"/>
          <w:szCs w:val="28"/>
        </w:rPr>
        <w:t xml:space="preserve"> recommendations, create final outputs, and presents findings in system meetings during February and March 2024.</w:t>
      </w:r>
    </w:p>
    <w:p w14:paraId="6F1E3CF7" w14:textId="77777777" w:rsidR="0046654B" w:rsidRDefault="0046654B" w:rsidP="0046654B">
      <w:pPr>
        <w:rPr>
          <w:rFonts w:ascii="Arial" w:hAnsi="Arial" w:cs="Arial"/>
          <w:sz w:val="28"/>
          <w:szCs w:val="28"/>
        </w:rPr>
      </w:pPr>
    </w:p>
    <w:p w14:paraId="617C530A" w14:textId="429E1509" w:rsidR="0046654B" w:rsidRDefault="0046654B" w:rsidP="0046654B">
      <w:pPr>
        <w:rPr>
          <w:rStyle w:val="oypena"/>
          <w:rFonts w:ascii="Arial" w:hAnsi="Arial" w:cs="Arial"/>
          <w:color w:val="2B2A2A"/>
          <w:sz w:val="28"/>
          <w:szCs w:val="28"/>
        </w:rPr>
      </w:pPr>
      <w:r>
        <w:rPr>
          <w:rFonts w:ascii="Arial" w:hAnsi="Arial" w:cs="Arial"/>
          <w:sz w:val="28"/>
          <w:szCs w:val="28"/>
        </w:rPr>
        <w:t xml:space="preserve">Project </w:t>
      </w:r>
      <w:r w:rsidRPr="0046654B">
        <w:rPr>
          <w:rFonts w:ascii="Arial" w:hAnsi="Arial" w:cs="Arial"/>
          <w:sz w:val="28"/>
          <w:szCs w:val="28"/>
        </w:rPr>
        <w:t xml:space="preserve">ends: </w:t>
      </w:r>
      <w:r w:rsidRPr="0046654B">
        <w:rPr>
          <w:rStyle w:val="oypena"/>
          <w:rFonts w:ascii="Arial" w:hAnsi="Arial" w:cs="Arial"/>
          <w:color w:val="2B2A2A"/>
          <w:sz w:val="28"/>
          <w:szCs w:val="28"/>
        </w:rPr>
        <w:t>IMHN contract ends March 2024.</w:t>
      </w:r>
    </w:p>
    <w:p w14:paraId="364BEBCC" w14:textId="77777777" w:rsidR="001A3919" w:rsidRDefault="001A3919" w:rsidP="0046654B">
      <w:pPr>
        <w:rPr>
          <w:rStyle w:val="oypena"/>
          <w:rFonts w:ascii="Arial" w:hAnsi="Arial" w:cs="Arial"/>
          <w:color w:val="2B2A2A"/>
          <w:sz w:val="28"/>
          <w:szCs w:val="28"/>
        </w:rPr>
      </w:pPr>
    </w:p>
    <w:p w14:paraId="6E1927C7" w14:textId="77777777" w:rsidR="001A3919" w:rsidRDefault="001A3919">
      <w:pPr>
        <w:rPr>
          <w:rStyle w:val="oypena"/>
          <w:rFonts w:ascii="Arial" w:eastAsiaTheme="majorEastAsia" w:hAnsi="Arial" w:cs="Arial"/>
          <w:color w:val="0F4761" w:themeColor="accent1" w:themeShade="BF"/>
          <w:sz w:val="40"/>
          <w:szCs w:val="40"/>
        </w:rPr>
      </w:pPr>
      <w:r>
        <w:rPr>
          <w:rStyle w:val="oypena"/>
          <w:rFonts w:ascii="Arial" w:hAnsi="Arial" w:cs="Arial"/>
        </w:rPr>
        <w:br w:type="page"/>
      </w:r>
    </w:p>
    <w:p w14:paraId="541B94D9" w14:textId="19A1C542" w:rsidR="0046654B" w:rsidRPr="00965329" w:rsidRDefault="0046654B" w:rsidP="0046654B">
      <w:pPr>
        <w:pStyle w:val="Heading1"/>
        <w:rPr>
          <w:rStyle w:val="oypena"/>
          <w:rFonts w:ascii="Arial" w:hAnsi="Arial" w:cs="Arial"/>
        </w:rPr>
      </w:pPr>
      <w:r w:rsidRPr="00965329">
        <w:rPr>
          <w:rStyle w:val="oypena"/>
          <w:rFonts w:ascii="Arial" w:hAnsi="Arial" w:cs="Arial"/>
        </w:rPr>
        <w:lastRenderedPageBreak/>
        <w:t xml:space="preserve">Survey </w:t>
      </w:r>
      <w:proofErr w:type="gramStart"/>
      <w:r w:rsidRPr="00965329">
        <w:rPr>
          <w:rStyle w:val="oypena"/>
          <w:rFonts w:ascii="Arial" w:hAnsi="Arial" w:cs="Arial"/>
        </w:rPr>
        <w:t>data</w:t>
      </w:r>
      <w:proofErr w:type="gramEnd"/>
    </w:p>
    <w:p w14:paraId="2653DD99" w14:textId="33A3088E" w:rsidR="0046654B" w:rsidRPr="00D20ACB" w:rsidRDefault="00366ABB" w:rsidP="0046654B">
      <w:pPr>
        <w:rPr>
          <w:rFonts w:ascii="Arial" w:hAnsi="Arial" w:cs="Arial"/>
          <w:sz w:val="28"/>
          <w:szCs w:val="28"/>
        </w:rPr>
      </w:pPr>
      <w:r w:rsidRPr="00D20ACB">
        <w:rPr>
          <w:rFonts w:ascii="Arial" w:hAnsi="Arial" w:cs="Arial"/>
          <w:sz w:val="28"/>
          <w:szCs w:val="28"/>
        </w:rPr>
        <w:t xml:space="preserve">Quantitative </w:t>
      </w:r>
      <w:r w:rsidR="003069D6">
        <w:rPr>
          <w:rFonts w:ascii="Arial" w:hAnsi="Arial" w:cs="Arial"/>
          <w:sz w:val="28"/>
          <w:szCs w:val="28"/>
        </w:rPr>
        <w:t>d</w:t>
      </w:r>
      <w:r w:rsidRPr="00D20ACB">
        <w:rPr>
          <w:rFonts w:ascii="Arial" w:hAnsi="Arial" w:cs="Arial"/>
          <w:sz w:val="28"/>
          <w:szCs w:val="28"/>
        </w:rPr>
        <w:t>ata: response trends from different demographic groups were compared to identify distinctions about how satisfied different groups were with the services they had accessed.</w:t>
      </w:r>
    </w:p>
    <w:p w14:paraId="09F21336" w14:textId="2FC9E196" w:rsidR="00FD670A" w:rsidRPr="00D20ACB" w:rsidRDefault="00366ABB" w:rsidP="0046654B">
      <w:pPr>
        <w:rPr>
          <w:rFonts w:ascii="Arial" w:hAnsi="Arial" w:cs="Arial"/>
          <w:sz w:val="28"/>
          <w:szCs w:val="28"/>
        </w:rPr>
      </w:pPr>
      <w:r w:rsidRPr="00D20ACB">
        <w:rPr>
          <w:rFonts w:ascii="Arial" w:hAnsi="Arial" w:cs="Arial"/>
          <w:sz w:val="28"/>
          <w:szCs w:val="28"/>
        </w:rPr>
        <w:t>40% 'Agreed' or 'Strongly Agreed' that they felt listened to and respected by service providers</w:t>
      </w:r>
    </w:p>
    <w:p w14:paraId="1F426038" w14:textId="2FC9E196" w:rsidR="00366ABB" w:rsidRPr="00D20ACB" w:rsidRDefault="00366ABB" w:rsidP="0046654B">
      <w:pPr>
        <w:rPr>
          <w:rStyle w:val="oypena"/>
          <w:rFonts w:ascii="Arial" w:hAnsi="Arial" w:cs="Arial"/>
          <w:color w:val="000000"/>
          <w:sz w:val="28"/>
          <w:szCs w:val="28"/>
        </w:rPr>
      </w:pPr>
      <w:r w:rsidRPr="00D20ACB">
        <w:rPr>
          <w:rFonts w:ascii="Arial" w:hAnsi="Arial" w:cs="Arial"/>
          <w:sz w:val="28"/>
          <w:szCs w:val="28"/>
        </w:rPr>
        <w:t xml:space="preserve">34% </w:t>
      </w:r>
      <w:r w:rsidR="00D20ACB" w:rsidRPr="00D20ACB">
        <w:rPr>
          <w:rStyle w:val="oypena"/>
          <w:rFonts w:ascii="Arial" w:hAnsi="Arial" w:cs="Arial"/>
          <w:color w:val="000000"/>
          <w:sz w:val="28"/>
          <w:szCs w:val="28"/>
        </w:rPr>
        <w:t>'Agreed' or 'Strongly Agreed' that they felt that service providers understood their individual needs</w:t>
      </w:r>
    </w:p>
    <w:p w14:paraId="425861FB" w14:textId="313990A6" w:rsidR="00D20ACB" w:rsidRDefault="00D20ACB" w:rsidP="0046654B">
      <w:pPr>
        <w:rPr>
          <w:rStyle w:val="oypena"/>
          <w:rFonts w:ascii="Arial" w:hAnsi="Arial" w:cs="Arial"/>
          <w:color w:val="000000"/>
          <w:sz w:val="28"/>
          <w:szCs w:val="28"/>
        </w:rPr>
      </w:pPr>
      <w:r w:rsidRPr="00D20ACB">
        <w:rPr>
          <w:rStyle w:val="oypena"/>
          <w:rFonts w:ascii="Arial" w:hAnsi="Arial" w:cs="Arial"/>
          <w:color w:val="000000"/>
          <w:sz w:val="28"/>
          <w:szCs w:val="28"/>
        </w:rPr>
        <w:t>43% 'Agreed' or 'Strongly Agreed' that they were concerned about discrimination, prejudice, and assumptions being made by their service providers</w:t>
      </w:r>
    </w:p>
    <w:p w14:paraId="1F85F0BA" w14:textId="77777777" w:rsidR="002A2D0F" w:rsidRPr="00D20ACB" w:rsidRDefault="002A2D0F" w:rsidP="0046654B">
      <w:pPr>
        <w:rPr>
          <w:rStyle w:val="oypena"/>
          <w:rFonts w:ascii="Arial" w:hAnsi="Arial" w:cs="Arial"/>
          <w:color w:val="000000"/>
          <w:sz w:val="28"/>
          <w:szCs w:val="28"/>
        </w:rPr>
      </w:pPr>
    </w:p>
    <w:p w14:paraId="710D34E1" w14:textId="47648953" w:rsidR="00D20ACB" w:rsidRPr="003D6701" w:rsidRDefault="00D20ACB" w:rsidP="0046654B">
      <w:pPr>
        <w:rPr>
          <w:rStyle w:val="oypena"/>
          <w:rFonts w:ascii="Arial" w:hAnsi="Arial" w:cs="Arial"/>
          <w:color w:val="000000"/>
          <w:sz w:val="28"/>
          <w:szCs w:val="28"/>
        </w:rPr>
      </w:pPr>
      <w:r w:rsidRPr="00D20ACB">
        <w:rPr>
          <w:rStyle w:val="oypena"/>
          <w:rFonts w:ascii="Arial" w:hAnsi="Arial" w:cs="Arial"/>
          <w:color w:val="000000"/>
          <w:sz w:val="28"/>
          <w:szCs w:val="28"/>
        </w:rPr>
        <w:t xml:space="preserve">Respondents were asked to identify, from a list of multi-select options, </w:t>
      </w:r>
      <w:r w:rsidRPr="003D6701">
        <w:rPr>
          <w:rStyle w:val="oypena"/>
          <w:rFonts w:ascii="Arial" w:hAnsi="Arial" w:cs="Arial"/>
          <w:color w:val="000000"/>
          <w:sz w:val="28"/>
          <w:szCs w:val="28"/>
        </w:rPr>
        <w:t xml:space="preserve">where they would go for support if they were to </w:t>
      </w:r>
      <w:r w:rsidRPr="003D6701">
        <w:rPr>
          <w:rStyle w:val="oypena"/>
          <w:rFonts w:ascii="Arial" w:hAnsi="Arial" w:cs="Arial"/>
          <w:b/>
          <w:bCs/>
          <w:color w:val="000000"/>
          <w:sz w:val="28"/>
          <w:szCs w:val="28"/>
        </w:rPr>
        <w:t>struggle with their wellbeing</w:t>
      </w:r>
      <w:r w:rsidR="003069D6">
        <w:rPr>
          <w:rStyle w:val="oypena"/>
          <w:rFonts w:ascii="Arial" w:hAnsi="Arial" w:cs="Arial"/>
          <w:color w:val="000000"/>
          <w:sz w:val="28"/>
          <w:szCs w:val="28"/>
        </w:rPr>
        <w:t>:</w:t>
      </w:r>
    </w:p>
    <w:p w14:paraId="4394222F" w14:textId="211C7A9A" w:rsidR="00D20ACB" w:rsidRPr="003D6701" w:rsidRDefault="00D20ACB" w:rsidP="00D20ACB">
      <w:pPr>
        <w:pStyle w:val="ListParagraph"/>
        <w:numPr>
          <w:ilvl w:val="0"/>
          <w:numId w:val="3"/>
        </w:numPr>
        <w:rPr>
          <w:rStyle w:val="oypena"/>
          <w:rFonts w:ascii="Arial" w:hAnsi="Arial" w:cs="Arial"/>
          <w:color w:val="000000"/>
          <w:sz w:val="28"/>
          <w:szCs w:val="28"/>
        </w:rPr>
      </w:pPr>
      <w:r w:rsidRPr="003D6701">
        <w:rPr>
          <w:rStyle w:val="oypena"/>
          <w:rFonts w:ascii="Arial" w:hAnsi="Arial" w:cs="Arial"/>
          <w:color w:val="000000"/>
          <w:sz w:val="28"/>
          <w:szCs w:val="28"/>
        </w:rPr>
        <w:t>50% selected GP</w:t>
      </w:r>
    </w:p>
    <w:p w14:paraId="5701FD22" w14:textId="212E2136" w:rsidR="00D20ACB" w:rsidRPr="003D6701" w:rsidRDefault="00D20ACB" w:rsidP="00D20ACB">
      <w:pPr>
        <w:pStyle w:val="ListParagraph"/>
        <w:numPr>
          <w:ilvl w:val="0"/>
          <w:numId w:val="3"/>
        </w:numPr>
        <w:rPr>
          <w:rStyle w:val="oypena"/>
          <w:rFonts w:ascii="Arial" w:hAnsi="Arial" w:cs="Arial"/>
          <w:color w:val="000000"/>
          <w:sz w:val="28"/>
          <w:szCs w:val="28"/>
        </w:rPr>
      </w:pPr>
      <w:r w:rsidRPr="003D6701">
        <w:rPr>
          <w:rStyle w:val="oypena"/>
          <w:rFonts w:ascii="Arial" w:hAnsi="Arial" w:cs="Arial"/>
          <w:color w:val="000000"/>
          <w:sz w:val="28"/>
          <w:szCs w:val="28"/>
        </w:rPr>
        <w:t xml:space="preserve">18% selected </w:t>
      </w:r>
      <w:proofErr w:type="gramStart"/>
      <w:r w:rsidRPr="003D6701">
        <w:rPr>
          <w:rStyle w:val="oypena"/>
          <w:rFonts w:ascii="Arial" w:hAnsi="Arial" w:cs="Arial"/>
          <w:color w:val="000000"/>
          <w:sz w:val="28"/>
          <w:szCs w:val="28"/>
        </w:rPr>
        <w:t>No one</w:t>
      </w:r>
      <w:proofErr w:type="gramEnd"/>
    </w:p>
    <w:p w14:paraId="3A891FC1" w14:textId="305278B0" w:rsidR="00D20ACB" w:rsidRPr="003D6701" w:rsidRDefault="00D20ACB" w:rsidP="00D20ACB">
      <w:pPr>
        <w:pStyle w:val="ListParagraph"/>
        <w:numPr>
          <w:ilvl w:val="0"/>
          <w:numId w:val="3"/>
        </w:numPr>
        <w:rPr>
          <w:rStyle w:val="oypena"/>
          <w:rFonts w:ascii="Arial" w:hAnsi="Arial" w:cs="Arial"/>
          <w:color w:val="000000"/>
          <w:sz w:val="28"/>
          <w:szCs w:val="28"/>
        </w:rPr>
      </w:pPr>
      <w:r w:rsidRPr="003D6701">
        <w:rPr>
          <w:rStyle w:val="oypena"/>
          <w:rFonts w:ascii="Arial" w:hAnsi="Arial" w:cs="Arial"/>
          <w:color w:val="000000"/>
          <w:sz w:val="28"/>
          <w:szCs w:val="28"/>
        </w:rPr>
        <w:t xml:space="preserve">65% select Friends, Family, </w:t>
      </w:r>
      <w:proofErr w:type="gramStart"/>
      <w:r w:rsidRPr="003D6701">
        <w:rPr>
          <w:rStyle w:val="oypena"/>
          <w:rFonts w:ascii="Arial" w:hAnsi="Arial" w:cs="Arial"/>
          <w:color w:val="000000"/>
          <w:sz w:val="28"/>
          <w:szCs w:val="28"/>
        </w:rPr>
        <w:t>Partner</w:t>
      </w:r>
      <w:proofErr w:type="gramEnd"/>
      <w:r w:rsidRPr="003D6701">
        <w:rPr>
          <w:rStyle w:val="oypena"/>
          <w:rFonts w:ascii="Arial" w:hAnsi="Arial" w:cs="Arial"/>
          <w:color w:val="000000"/>
          <w:sz w:val="28"/>
          <w:szCs w:val="28"/>
        </w:rPr>
        <w:t xml:space="preserve"> or Spouse</w:t>
      </w:r>
    </w:p>
    <w:p w14:paraId="43B0E2BE" w14:textId="0D03BEE8" w:rsidR="00D20ACB" w:rsidRPr="003D6701" w:rsidRDefault="00D20ACB" w:rsidP="00D20ACB">
      <w:pPr>
        <w:rPr>
          <w:rStyle w:val="oypena"/>
          <w:rFonts w:ascii="Arial" w:hAnsi="Arial" w:cs="Arial"/>
          <w:color w:val="000000"/>
          <w:sz w:val="28"/>
          <w:szCs w:val="28"/>
        </w:rPr>
      </w:pPr>
      <w:r w:rsidRPr="003D6701">
        <w:rPr>
          <w:rStyle w:val="oypena"/>
          <w:rFonts w:ascii="Arial" w:hAnsi="Arial" w:cs="Arial"/>
          <w:color w:val="000000"/>
          <w:sz w:val="28"/>
          <w:szCs w:val="28"/>
        </w:rPr>
        <w:t>Percentage of each demographic group who would go to their GP for wellbeing support</w:t>
      </w:r>
      <w:r w:rsidR="003069D6">
        <w:rPr>
          <w:rStyle w:val="oypena"/>
          <w:rFonts w:ascii="Arial" w:hAnsi="Arial" w:cs="Arial"/>
          <w:color w:val="000000"/>
          <w:sz w:val="28"/>
          <w:szCs w:val="28"/>
        </w:rPr>
        <w:t>:</w:t>
      </w:r>
    </w:p>
    <w:p w14:paraId="0EF599FD" w14:textId="49746235" w:rsidR="00D20ACB" w:rsidRPr="003D6701" w:rsidRDefault="00D20ACB" w:rsidP="00FD670A">
      <w:pPr>
        <w:pStyle w:val="ListParagraph"/>
        <w:numPr>
          <w:ilvl w:val="0"/>
          <w:numId w:val="4"/>
        </w:numPr>
        <w:rPr>
          <w:rStyle w:val="oypena"/>
          <w:rFonts w:ascii="Arial" w:hAnsi="Arial" w:cs="Arial"/>
          <w:color w:val="000000"/>
          <w:sz w:val="28"/>
          <w:szCs w:val="28"/>
        </w:rPr>
      </w:pPr>
      <w:r w:rsidRPr="003D6701">
        <w:rPr>
          <w:rStyle w:val="oypena"/>
          <w:rFonts w:ascii="Arial" w:hAnsi="Arial" w:cs="Arial"/>
          <w:color w:val="000000"/>
          <w:sz w:val="28"/>
          <w:szCs w:val="28"/>
        </w:rPr>
        <w:t xml:space="preserve">30% aged </w:t>
      </w:r>
      <w:proofErr w:type="gramStart"/>
      <w:r w:rsidRPr="003D6701">
        <w:rPr>
          <w:rStyle w:val="oypena"/>
          <w:rFonts w:ascii="Arial" w:hAnsi="Arial" w:cs="Arial"/>
          <w:color w:val="000000"/>
          <w:sz w:val="28"/>
          <w:szCs w:val="28"/>
        </w:rPr>
        <w:t>18-25</w:t>
      </w:r>
      <w:proofErr w:type="gramEnd"/>
    </w:p>
    <w:p w14:paraId="3CBD8F70" w14:textId="69ECC6D4" w:rsidR="00D20ACB" w:rsidRPr="003D6701" w:rsidRDefault="00C16A07" w:rsidP="00FD670A">
      <w:pPr>
        <w:pStyle w:val="ListParagraph"/>
        <w:numPr>
          <w:ilvl w:val="0"/>
          <w:numId w:val="4"/>
        </w:numPr>
        <w:rPr>
          <w:rStyle w:val="oypena"/>
          <w:rFonts w:ascii="Arial" w:hAnsi="Arial" w:cs="Arial"/>
          <w:color w:val="000000"/>
          <w:sz w:val="28"/>
          <w:szCs w:val="28"/>
        </w:rPr>
      </w:pPr>
      <w:r w:rsidRPr="003D6701">
        <w:rPr>
          <w:rStyle w:val="oypena"/>
          <w:rFonts w:ascii="Arial" w:hAnsi="Arial" w:cs="Arial"/>
          <w:color w:val="000000"/>
          <w:sz w:val="28"/>
          <w:szCs w:val="28"/>
        </w:rPr>
        <w:t xml:space="preserve">37% aged </w:t>
      </w:r>
      <w:proofErr w:type="gramStart"/>
      <w:r w:rsidRPr="003D6701">
        <w:rPr>
          <w:rStyle w:val="oypena"/>
          <w:rFonts w:ascii="Arial" w:hAnsi="Arial" w:cs="Arial"/>
          <w:color w:val="000000"/>
          <w:sz w:val="28"/>
          <w:szCs w:val="28"/>
        </w:rPr>
        <w:t>65</w:t>
      </w:r>
      <w:proofErr w:type="gramEnd"/>
    </w:p>
    <w:p w14:paraId="63E49F86" w14:textId="706BFD7C" w:rsidR="00ED5195" w:rsidRPr="003D6701" w:rsidRDefault="00ED5195" w:rsidP="00FD670A">
      <w:pPr>
        <w:pStyle w:val="ListParagraph"/>
        <w:numPr>
          <w:ilvl w:val="0"/>
          <w:numId w:val="4"/>
        </w:numPr>
        <w:rPr>
          <w:rStyle w:val="oypena"/>
          <w:rFonts w:ascii="Arial" w:hAnsi="Arial" w:cs="Arial"/>
          <w:color w:val="000000"/>
          <w:sz w:val="28"/>
          <w:szCs w:val="28"/>
        </w:rPr>
      </w:pPr>
      <w:r w:rsidRPr="003D6701">
        <w:rPr>
          <w:rStyle w:val="oypena"/>
          <w:rFonts w:ascii="Arial" w:hAnsi="Arial" w:cs="Arial"/>
          <w:color w:val="000000"/>
          <w:sz w:val="28"/>
          <w:szCs w:val="28"/>
        </w:rPr>
        <w:t xml:space="preserve">46% </w:t>
      </w:r>
      <w:r w:rsidR="00FD670A" w:rsidRPr="003D6701">
        <w:rPr>
          <w:rStyle w:val="oypena"/>
          <w:rFonts w:ascii="Arial" w:hAnsi="Arial" w:cs="Arial"/>
          <w:color w:val="000000"/>
          <w:sz w:val="28"/>
          <w:szCs w:val="28"/>
        </w:rPr>
        <w:t>Men</w:t>
      </w:r>
    </w:p>
    <w:p w14:paraId="663A9AB0" w14:textId="121A8C17" w:rsidR="00FD670A" w:rsidRPr="003D6701" w:rsidRDefault="00FD670A" w:rsidP="00FD670A">
      <w:pPr>
        <w:pStyle w:val="ListParagraph"/>
        <w:numPr>
          <w:ilvl w:val="0"/>
          <w:numId w:val="4"/>
        </w:numPr>
        <w:rPr>
          <w:rStyle w:val="oypena"/>
          <w:rFonts w:ascii="Arial" w:hAnsi="Arial" w:cs="Arial"/>
          <w:color w:val="000000"/>
          <w:sz w:val="28"/>
          <w:szCs w:val="28"/>
        </w:rPr>
      </w:pPr>
      <w:r w:rsidRPr="003D6701">
        <w:rPr>
          <w:rStyle w:val="oypena"/>
          <w:rFonts w:ascii="Arial" w:hAnsi="Arial" w:cs="Arial"/>
          <w:color w:val="000000"/>
          <w:sz w:val="28"/>
          <w:szCs w:val="28"/>
        </w:rPr>
        <w:t>48% Carers</w:t>
      </w:r>
    </w:p>
    <w:p w14:paraId="187748AB" w14:textId="579021D2" w:rsidR="00FD670A" w:rsidRPr="003D6701" w:rsidRDefault="00FD670A" w:rsidP="00FD670A">
      <w:pPr>
        <w:pStyle w:val="ListParagraph"/>
        <w:numPr>
          <w:ilvl w:val="0"/>
          <w:numId w:val="4"/>
        </w:numPr>
        <w:rPr>
          <w:rStyle w:val="oypena"/>
          <w:rFonts w:ascii="Arial" w:hAnsi="Arial" w:cs="Arial"/>
          <w:color w:val="000000"/>
          <w:sz w:val="28"/>
          <w:szCs w:val="28"/>
        </w:rPr>
      </w:pPr>
      <w:r w:rsidRPr="003D6701">
        <w:rPr>
          <w:rStyle w:val="oypena"/>
          <w:rFonts w:ascii="Arial" w:hAnsi="Arial" w:cs="Arial"/>
          <w:color w:val="000000"/>
          <w:sz w:val="28"/>
          <w:szCs w:val="28"/>
        </w:rPr>
        <w:t>54% Neurodivergent</w:t>
      </w:r>
    </w:p>
    <w:p w14:paraId="0EE7410D" w14:textId="77777777" w:rsidR="00FD670A" w:rsidRPr="003D6701" w:rsidRDefault="00FD670A" w:rsidP="00FD670A">
      <w:pPr>
        <w:rPr>
          <w:rStyle w:val="oypena"/>
          <w:rFonts w:ascii="Arial" w:hAnsi="Arial" w:cs="Arial"/>
          <w:color w:val="000000"/>
          <w:sz w:val="28"/>
          <w:szCs w:val="28"/>
        </w:rPr>
      </w:pPr>
    </w:p>
    <w:p w14:paraId="2C2FD76F" w14:textId="222CB320" w:rsidR="00FD670A" w:rsidRPr="003D6701" w:rsidRDefault="00FD670A" w:rsidP="00FD670A">
      <w:pPr>
        <w:rPr>
          <w:rStyle w:val="oypena"/>
          <w:rFonts w:ascii="Arial" w:hAnsi="Arial" w:cs="Arial"/>
          <w:color w:val="000000"/>
          <w:sz w:val="28"/>
          <w:szCs w:val="28"/>
        </w:rPr>
      </w:pPr>
      <w:r w:rsidRPr="003D6701">
        <w:rPr>
          <w:rStyle w:val="oypena"/>
          <w:rFonts w:ascii="Arial" w:hAnsi="Arial" w:cs="Arial"/>
          <w:color w:val="000000"/>
          <w:sz w:val="28"/>
          <w:szCs w:val="28"/>
        </w:rPr>
        <w:t>40% of all survey respondents in Surrey and NE Hants ‘Agreed’ or ‘Strongly Agreed’ that they felt listened to and respected when discussing their needs with organisations providing support.</w:t>
      </w:r>
    </w:p>
    <w:p w14:paraId="6D6366C8" w14:textId="6FECCCCF" w:rsidR="0056534A" w:rsidRPr="003D6701" w:rsidRDefault="0056534A" w:rsidP="00FD670A">
      <w:pPr>
        <w:rPr>
          <w:rStyle w:val="oypena"/>
          <w:rFonts w:ascii="Arial" w:hAnsi="Arial" w:cs="Arial"/>
          <w:color w:val="000000"/>
          <w:sz w:val="28"/>
          <w:szCs w:val="28"/>
        </w:rPr>
      </w:pPr>
      <w:r w:rsidRPr="003D6701">
        <w:rPr>
          <w:rStyle w:val="oypena"/>
          <w:rFonts w:ascii="Arial" w:hAnsi="Arial" w:cs="Arial"/>
          <w:color w:val="000000"/>
          <w:sz w:val="28"/>
          <w:szCs w:val="28"/>
        </w:rPr>
        <w:t>This statist</w:t>
      </w:r>
      <w:r w:rsidR="003D6701" w:rsidRPr="003D6701">
        <w:rPr>
          <w:rStyle w:val="oypena"/>
          <w:rFonts w:ascii="Arial" w:hAnsi="Arial" w:cs="Arial"/>
          <w:color w:val="000000"/>
          <w:sz w:val="28"/>
          <w:szCs w:val="28"/>
        </w:rPr>
        <w:t>ic broken down by location:</w:t>
      </w:r>
    </w:p>
    <w:p w14:paraId="7CBC271B" w14:textId="3922453B" w:rsidR="002A2D0F" w:rsidRPr="003D6701" w:rsidRDefault="002A2D0F" w:rsidP="0056534A">
      <w:pPr>
        <w:pStyle w:val="ListParagraph"/>
        <w:numPr>
          <w:ilvl w:val="0"/>
          <w:numId w:val="5"/>
        </w:numPr>
        <w:rPr>
          <w:rStyle w:val="oypena"/>
          <w:rFonts w:ascii="Arial" w:hAnsi="Arial" w:cs="Arial"/>
          <w:color w:val="000000"/>
          <w:sz w:val="28"/>
          <w:szCs w:val="28"/>
        </w:rPr>
      </w:pPr>
      <w:r w:rsidRPr="003D6701">
        <w:rPr>
          <w:rStyle w:val="oypena"/>
          <w:rFonts w:ascii="Arial" w:hAnsi="Arial" w:cs="Arial"/>
          <w:color w:val="000000"/>
          <w:sz w:val="28"/>
          <w:szCs w:val="28"/>
        </w:rPr>
        <w:t>20% Hart</w:t>
      </w:r>
    </w:p>
    <w:p w14:paraId="4AB3B028" w14:textId="25712709" w:rsidR="002A2D0F" w:rsidRPr="003D6701" w:rsidRDefault="00B7528F" w:rsidP="0056534A">
      <w:pPr>
        <w:pStyle w:val="ListParagraph"/>
        <w:numPr>
          <w:ilvl w:val="0"/>
          <w:numId w:val="5"/>
        </w:numPr>
        <w:rPr>
          <w:rStyle w:val="oypena"/>
          <w:rFonts w:ascii="Arial" w:hAnsi="Arial" w:cs="Arial"/>
          <w:color w:val="000000"/>
          <w:sz w:val="28"/>
          <w:szCs w:val="28"/>
        </w:rPr>
      </w:pPr>
      <w:r w:rsidRPr="003D6701">
        <w:rPr>
          <w:rStyle w:val="oypena"/>
          <w:rFonts w:ascii="Arial" w:hAnsi="Arial" w:cs="Arial"/>
          <w:color w:val="000000"/>
          <w:sz w:val="28"/>
          <w:szCs w:val="28"/>
        </w:rPr>
        <w:t>67% Rushmoor</w:t>
      </w:r>
    </w:p>
    <w:p w14:paraId="0FCDB39F" w14:textId="4A9B30D4" w:rsidR="00B7528F" w:rsidRPr="003D6701" w:rsidRDefault="00B7528F" w:rsidP="0056534A">
      <w:pPr>
        <w:pStyle w:val="ListParagraph"/>
        <w:numPr>
          <w:ilvl w:val="0"/>
          <w:numId w:val="5"/>
        </w:numPr>
        <w:rPr>
          <w:rStyle w:val="oypena"/>
          <w:rFonts w:ascii="Arial" w:hAnsi="Arial" w:cs="Arial"/>
          <w:color w:val="000000"/>
          <w:sz w:val="28"/>
          <w:szCs w:val="28"/>
        </w:rPr>
      </w:pPr>
      <w:r w:rsidRPr="003D6701">
        <w:rPr>
          <w:rStyle w:val="oypena"/>
          <w:rFonts w:ascii="Arial" w:hAnsi="Arial" w:cs="Arial"/>
          <w:color w:val="000000"/>
          <w:sz w:val="28"/>
          <w:szCs w:val="28"/>
        </w:rPr>
        <w:t>34% Waverley</w:t>
      </w:r>
    </w:p>
    <w:p w14:paraId="10509709" w14:textId="2DBF5A33" w:rsidR="00B7528F" w:rsidRPr="003D6701" w:rsidRDefault="00B7528F" w:rsidP="0056534A">
      <w:pPr>
        <w:pStyle w:val="ListParagraph"/>
        <w:numPr>
          <w:ilvl w:val="0"/>
          <w:numId w:val="5"/>
        </w:numPr>
        <w:rPr>
          <w:rStyle w:val="oypena"/>
          <w:rFonts w:ascii="Arial" w:hAnsi="Arial" w:cs="Arial"/>
          <w:color w:val="000000"/>
          <w:sz w:val="28"/>
          <w:szCs w:val="28"/>
        </w:rPr>
      </w:pPr>
      <w:r w:rsidRPr="003D6701">
        <w:rPr>
          <w:rStyle w:val="oypena"/>
          <w:rFonts w:ascii="Arial" w:hAnsi="Arial" w:cs="Arial"/>
          <w:color w:val="000000"/>
          <w:sz w:val="28"/>
          <w:szCs w:val="28"/>
        </w:rPr>
        <w:lastRenderedPageBreak/>
        <w:t>47% Guildford</w:t>
      </w:r>
    </w:p>
    <w:p w14:paraId="52609E49" w14:textId="5C5E1FE9" w:rsidR="00B7528F" w:rsidRPr="003D6701" w:rsidRDefault="00B7528F" w:rsidP="0056534A">
      <w:pPr>
        <w:pStyle w:val="ListParagraph"/>
        <w:numPr>
          <w:ilvl w:val="0"/>
          <w:numId w:val="5"/>
        </w:numPr>
        <w:rPr>
          <w:rStyle w:val="oypena"/>
          <w:rFonts w:ascii="Arial" w:hAnsi="Arial" w:cs="Arial"/>
          <w:color w:val="000000"/>
          <w:sz w:val="28"/>
          <w:szCs w:val="28"/>
        </w:rPr>
      </w:pPr>
      <w:r w:rsidRPr="003D6701">
        <w:rPr>
          <w:rStyle w:val="oypena"/>
          <w:rFonts w:ascii="Arial" w:hAnsi="Arial" w:cs="Arial"/>
          <w:color w:val="000000"/>
          <w:sz w:val="28"/>
          <w:szCs w:val="28"/>
        </w:rPr>
        <w:t>50% Surrey Heath</w:t>
      </w:r>
    </w:p>
    <w:p w14:paraId="365AF1B8" w14:textId="70891A10" w:rsidR="00B7528F" w:rsidRPr="00C4646D" w:rsidRDefault="00B7528F"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36% Runnymede</w:t>
      </w:r>
    </w:p>
    <w:p w14:paraId="329563B8" w14:textId="21D1D7A0" w:rsidR="00B7528F"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38% Spelthorne</w:t>
      </w:r>
    </w:p>
    <w:p w14:paraId="4E986B79" w14:textId="27D95034" w:rsidR="0056534A"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36% Elmbridge</w:t>
      </w:r>
    </w:p>
    <w:p w14:paraId="6A7409D4" w14:textId="53931E15" w:rsidR="0056534A"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29% Epsom and Ewell</w:t>
      </w:r>
    </w:p>
    <w:p w14:paraId="6E23363F" w14:textId="785161F1" w:rsidR="0056534A"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47% Reigate and Banstead</w:t>
      </w:r>
    </w:p>
    <w:p w14:paraId="301C8385" w14:textId="3462A691" w:rsidR="0056534A"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86% Tandridge</w:t>
      </w:r>
    </w:p>
    <w:p w14:paraId="6543BACF" w14:textId="109B6DD4" w:rsidR="0056534A"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32% Mole Valley</w:t>
      </w:r>
    </w:p>
    <w:p w14:paraId="32BDE7BF" w14:textId="16D6AB62" w:rsidR="0056534A" w:rsidRPr="00C4646D" w:rsidRDefault="0056534A" w:rsidP="0056534A">
      <w:pPr>
        <w:pStyle w:val="ListParagraph"/>
        <w:numPr>
          <w:ilvl w:val="0"/>
          <w:numId w:val="5"/>
        </w:numPr>
        <w:rPr>
          <w:rStyle w:val="oypena"/>
          <w:rFonts w:ascii="Arial" w:hAnsi="Arial" w:cs="Arial"/>
          <w:color w:val="000000"/>
          <w:sz w:val="28"/>
          <w:szCs w:val="28"/>
        </w:rPr>
      </w:pPr>
      <w:r w:rsidRPr="00C4646D">
        <w:rPr>
          <w:rStyle w:val="oypena"/>
          <w:rFonts w:ascii="Arial" w:hAnsi="Arial" w:cs="Arial"/>
          <w:color w:val="000000"/>
          <w:sz w:val="28"/>
          <w:szCs w:val="28"/>
        </w:rPr>
        <w:t>7% Woking</w:t>
      </w:r>
    </w:p>
    <w:p w14:paraId="56010C1C" w14:textId="77777777" w:rsidR="00FD670A" w:rsidRPr="00C4646D" w:rsidRDefault="00FD670A" w:rsidP="00D20ACB">
      <w:pPr>
        <w:rPr>
          <w:rStyle w:val="oypena"/>
          <w:rFonts w:ascii="Arial" w:hAnsi="Arial" w:cs="Arial"/>
          <w:color w:val="000000"/>
          <w:sz w:val="28"/>
          <w:szCs w:val="28"/>
        </w:rPr>
      </w:pPr>
    </w:p>
    <w:p w14:paraId="3B5E4E1D" w14:textId="3D5550A6" w:rsidR="00FD670A" w:rsidRPr="00C4646D" w:rsidRDefault="003069D6" w:rsidP="00D20ACB">
      <w:pPr>
        <w:rPr>
          <w:rStyle w:val="oypena"/>
          <w:rFonts w:ascii="Arial" w:hAnsi="Arial" w:cs="Arial"/>
          <w:color w:val="000000"/>
          <w:sz w:val="28"/>
          <w:szCs w:val="28"/>
        </w:rPr>
      </w:pPr>
      <w:r>
        <w:rPr>
          <w:rStyle w:val="oypena"/>
          <w:rFonts w:ascii="Arial" w:hAnsi="Arial" w:cs="Arial"/>
          <w:color w:val="000000"/>
          <w:sz w:val="28"/>
          <w:szCs w:val="28"/>
        </w:rPr>
        <w:t>“</w:t>
      </w:r>
      <w:r w:rsidR="00CB0FE6" w:rsidRPr="00C4646D">
        <w:rPr>
          <w:rStyle w:val="oypena"/>
          <w:rFonts w:ascii="Arial" w:hAnsi="Arial" w:cs="Arial"/>
          <w:color w:val="000000"/>
          <w:sz w:val="28"/>
          <w:szCs w:val="28"/>
        </w:rPr>
        <w:t>Who would you reach out to if you were struggling to cope with day-to-day life at any time, for example, you felt very worried or sad or had stopped going out as much as usual?</w:t>
      </w:r>
      <w:r>
        <w:rPr>
          <w:rStyle w:val="oypena"/>
          <w:rFonts w:ascii="Arial" w:hAnsi="Arial" w:cs="Arial"/>
          <w:color w:val="000000"/>
          <w:sz w:val="28"/>
          <w:szCs w:val="28"/>
        </w:rPr>
        <w:t>”</w:t>
      </w:r>
      <w:r w:rsidR="007046C9" w:rsidRPr="00C4646D">
        <w:rPr>
          <w:rStyle w:val="oypena"/>
          <w:rFonts w:ascii="Arial" w:hAnsi="Arial" w:cs="Arial"/>
          <w:color w:val="000000"/>
          <w:sz w:val="28"/>
          <w:szCs w:val="28"/>
        </w:rPr>
        <w:t xml:space="preserve"> (Percentages of 255 residents)</w:t>
      </w:r>
    </w:p>
    <w:p w14:paraId="3AF78B43" w14:textId="5D02C57B"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Friends and Family</w:t>
      </w:r>
      <w:r w:rsidR="007046C9" w:rsidRPr="00C4646D">
        <w:rPr>
          <w:rStyle w:val="oypena"/>
          <w:rFonts w:ascii="Arial" w:hAnsi="Arial" w:cs="Arial"/>
          <w:color w:val="000000"/>
          <w:sz w:val="28"/>
          <w:szCs w:val="28"/>
        </w:rPr>
        <w:t xml:space="preserve">: 65% </w:t>
      </w:r>
    </w:p>
    <w:p w14:paraId="7CA093D3" w14:textId="3BEB1561"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GP</w:t>
      </w:r>
      <w:r w:rsidR="007046C9" w:rsidRPr="00C4646D">
        <w:rPr>
          <w:rStyle w:val="oypena"/>
          <w:rFonts w:ascii="Arial" w:hAnsi="Arial" w:cs="Arial"/>
          <w:color w:val="000000"/>
          <w:sz w:val="28"/>
          <w:szCs w:val="28"/>
        </w:rPr>
        <w:t>: 50%</w:t>
      </w:r>
    </w:p>
    <w:p w14:paraId="7D61DDD9" w14:textId="56D0D609" w:rsidR="00CB0FE6" w:rsidRPr="00C4646D" w:rsidRDefault="00CB0FE6" w:rsidP="007046C9">
      <w:pPr>
        <w:pStyle w:val="ListParagraph"/>
        <w:numPr>
          <w:ilvl w:val="0"/>
          <w:numId w:val="6"/>
        </w:numPr>
        <w:rPr>
          <w:rStyle w:val="oypena"/>
          <w:rFonts w:ascii="Arial" w:hAnsi="Arial" w:cs="Arial"/>
          <w:color w:val="000000"/>
          <w:sz w:val="28"/>
          <w:szCs w:val="28"/>
        </w:rPr>
      </w:pPr>
      <w:proofErr w:type="gramStart"/>
      <w:r w:rsidRPr="00C4646D">
        <w:rPr>
          <w:rStyle w:val="oypena"/>
          <w:rFonts w:ascii="Arial" w:hAnsi="Arial" w:cs="Arial"/>
          <w:color w:val="000000"/>
          <w:sz w:val="28"/>
          <w:szCs w:val="28"/>
        </w:rPr>
        <w:t>Safe Haven</w:t>
      </w:r>
      <w:proofErr w:type="gramEnd"/>
      <w:r w:rsidR="007046C9" w:rsidRPr="00C4646D">
        <w:rPr>
          <w:rStyle w:val="oypena"/>
          <w:rFonts w:ascii="Arial" w:hAnsi="Arial" w:cs="Arial"/>
          <w:color w:val="000000"/>
          <w:sz w:val="28"/>
          <w:szCs w:val="28"/>
        </w:rPr>
        <w:t>: 9%</w:t>
      </w:r>
    </w:p>
    <w:p w14:paraId="256C009E" w14:textId="429F4EE1"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 xml:space="preserve">Charity </w:t>
      </w:r>
      <w:r w:rsidR="007046C9" w:rsidRPr="00C4646D">
        <w:rPr>
          <w:rStyle w:val="oypena"/>
          <w:rFonts w:ascii="Arial" w:hAnsi="Arial" w:cs="Arial"/>
          <w:color w:val="000000"/>
          <w:sz w:val="28"/>
          <w:szCs w:val="28"/>
        </w:rPr>
        <w:t>S</w:t>
      </w:r>
      <w:r w:rsidRPr="00C4646D">
        <w:rPr>
          <w:rStyle w:val="oypena"/>
          <w:rFonts w:ascii="Arial" w:hAnsi="Arial" w:cs="Arial"/>
          <w:color w:val="000000"/>
          <w:sz w:val="28"/>
          <w:szCs w:val="28"/>
        </w:rPr>
        <w:t>ervices</w:t>
      </w:r>
      <w:r w:rsidR="007046C9" w:rsidRPr="00C4646D">
        <w:rPr>
          <w:rStyle w:val="oypena"/>
          <w:rFonts w:ascii="Arial" w:hAnsi="Arial" w:cs="Arial"/>
          <w:color w:val="000000"/>
          <w:sz w:val="28"/>
          <w:szCs w:val="28"/>
        </w:rPr>
        <w:t>: 18%</w:t>
      </w:r>
    </w:p>
    <w:p w14:paraId="47D7B404" w14:textId="5EF2A66B"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 xml:space="preserve">Peer </w:t>
      </w:r>
      <w:r w:rsidR="007046C9" w:rsidRPr="00C4646D">
        <w:rPr>
          <w:rStyle w:val="oypena"/>
          <w:rFonts w:ascii="Arial" w:hAnsi="Arial" w:cs="Arial"/>
          <w:color w:val="000000"/>
          <w:sz w:val="28"/>
          <w:szCs w:val="28"/>
        </w:rPr>
        <w:t>S</w:t>
      </w:r>
      <w:r w:rsidRPr="00C4646D">
        <w:rPr>
          <w:rStyle w:val="oypena"/>
          <w:rFonts w:ascii="Arial" w:hAnsi="Arial" w:cs="Arial"/>
          <w:color w:val="000000"/>
          <w:sz w:val="28"/>
          <w:szCs w:val="28"/>
        </w:rPr>
        <w:t xml:space="preserve">upport </w:t>
      </w:r>
      <w:r w:rsidR="007046C9" w:rsidRPr="00C4646D">
        <w:rPr>
          <w:rStyle w:val="oypena"/>
          <w:rFonts w:ascii="Arial" w:hAnsi="Arial" w:cs="Arial"/>
          <w:color w:val="000000"/>
          <w:sz w:val="28"/>
          <w:szCs w:val="28"/>
        </w:rPr>
        <w:t>G</w:t>
      </w:r>
      <w:r w:rsidRPr="00C4646D">
        <w:rPr>
          <w:rStyle w:val="oypena"/>
          <w:rFonts w:ascii="Arial" w:hAnsi="Arial" w:cs="Arial"/>
          <w:color w:val="000000"/>
          <w:sz w:val="28"/>
          <w:szCs w:val="28"/>
        </w:rPr>
        <w:t>roups</w:t>
      </w:r>
      <w:r w:rsidR="007046C9" w:rsidRPr="00C4646D">
        <w:rPr>
          <w:rStyle w:val="oypena"/>
          <w:rFonts w:ascii="Arial" w:hAnsi="Arial" w:cs="Arial"/>
          <w:color w:val="000000"/>
          <w:sz w:val="28"/>
          <w:szCs w:val="28"/>
        </w:rPr>
        <w:t>: 12%</w:t>
      </w:r>
    </w:p>
    <w:p w14:paraId="26DD12BD" w14:textId="18A6E4DB"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Community Leaders</w:t>
      </w:r>
      <w:r w:rsidR="007046C9" w:rsidRPr="00C4646D">
        <w:rPr>
          <w:rStyle w:val="oypena"/>
          <w:rFonts w:ascii="Arial" w:hAnsi="Arial" w:cs="Arial"/>
          <w:color w:val="000000"/>
          <w:sz w:val="28"/>
          <w:szCs w:val="28"/>
        </w:rPr>
        <w:t>: 4%</w:t>
      </w:r>
    </w:p>
    <w:p w14:paraId="74A0EBA1" w14:textId="09C8ED50"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Emergency Services or 111</w:t>
      </w:r>
      <w:r w:rsidR="007046C9" w:rsidRPr="00C4646D">
        <w:rPr>
          <w:rStyle w:val="oypena"/>
          <w:rFonts w:ascii="Arial" w:hAnsi="Arial" w:cs="Arial"/>
          <w:color w:val="000000"/>
          <w:sz w:val="28"/>
          <w:szCs w:val="28"/>
        </w:rPr>
        <w:t>: 7%</w:t>
      </w:r>
    </w:p>
    <w:p w14:paraId="2DCC391D" w14:textId="6BA2E238"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Crisis Line or SPA</w:t>
      </w:r>
      <w:r w:rsidR="007046C9" w:rsidRPr="00C4646D">
        <w:rPr>
          <w:rStyle w:val="oypena"/>
          <w:rFonts w:ascii="Arial" w:hAnsi="Arial" w:cs="Arial"/>
          <w:color w:val="000000"/>
          <w:sz w:val="28"/>
          <w:szCs w:val="28"/>
        </w:rPr>
        <w:t>: 10%</w:t>
      </w:r>
    </w:p>
    <w:p w14:paraId="61039C47" w14:textId="0DC78682"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No-one</w:t>
      </w:r>
      <w:r w:rsidR="007046C9" w:rsidRPr="00C4646D">
        <w:rPr>
          <w:rStyle w:val="oypena"/>
          <w:rFonts w:ascii="Arial" w:hAnsi="Arial" w:cs="Arial"/>
          <w:color w:val="000000"/>
          <w:sz w:val="28"/>
          <w:szCs w:val="28"/>
        </w:rPr>
        <w:t>: 18%</w:t>
      </w:r>
    </w:p>
    <w:p w14:paraId="383E664F" w14:textId="5C3E9D9C" w:rsidR="00CB0FE6" w:rsidRPr="00C4646D" w:rsidRDefault="00CB0FE6" w:rsidP="007046C9">
      <w:pPr>
        <w:pStyle w:val="ListParagraph"/>
        <w:numPr>
          <w:ilvl w:val="0"/>
          <w:numId w:val="6"/>
        </w:numPr>
        <w:rPr>
          <w:rStyle w:val="oypena"/>
          <w:rFonts w:ascii="Arial" w:hAnsi="Arial" w:cs="Arial"/>
          <w:color w:val="000000"/>
          <w:sz w:val="28"/>
          <w:szCs w:val="28"/>
        </w:rPr>
      </w:pPr>
      <w:r w:rsidRPr="00C4646D">
        <w:rPr>
          <w:rStyle w:val="oypena"/>
          <w:rFonts w:ascii="Arial" w:hAnsi="Arial" w:cs="Arial"/>
          <w:color w:val="000000"/>
          <w:sz w:val="28"/>
          <w:szCs w:val="28"/>
        </w:rPr>
        <w:t>Other</w:t>
      </w:r>
      <w:r w:rsidR="007046C9" w:rsidRPr="00C4646D">
        <w:rPr>
          <w:rStyle w:val="oypena"/>
          <w:rFonts w:ascii="Arial" w:hAnsi="Arial" w:cs="Arial"/>
          <w:color w:val="000000"/>
          <w:sz w:val="28"/>
          <w:szCs w:val="28"/>
        </w:rPr>
        <w:t>: 10%</w:t>
      </w:r>
    </w:p>
    <w:p w14:paraId="2444790E" w14:textId="77777777" w:rsidR="00784C30" w:rsidRPr="00C4646D" w:rsidRDefault="00784C30" w:rsidP="00784C30">
      <w:pPr>
        <w:rPr>
          <w:rStyle w:val="oypena"/>
          <w:rFonts w:ascii="Arial" w:hAnsi="Arial" w:cs="Arial"/>
          <w:color w:val="000000"/>
          <w:sz w:val="28"/>
          <w:szCs w:val="28"/>
        </w:rPr>
      </w:pPr>
    </w:p>
    <w:p w14:paraId="5332CCCD" w14:textId="406BE973" w:rsidR="00784C30" w:rsidRPr="00C4646D" w:rsidRDefault="00784C30" w:rsidP="00784C30">
      <w:pPr>
        <w:rPr>
          <w:rStyle w:val="oypena"/>
          <w:rFonts w:ascii="Arial" w:hAnsi="Arial" w:cs="Arial"/>
          <w:color w:val="000000"/>
          <w:sz w:val="28"/>
          <w:szCs w:val="28"/>
        </w:rPr>
      </w:pPr>
      <w:r w:rsidRPr="00C4646D">
        <w:rPr>
          <w:rStyle w:val="oypena"/>
          <w:rFonts w:ascii="Arial" w:hAnsi="Arial" w:cs="Arial"/>
          <w:color w:val="000000"/>
          <w:sz w:val="28"/>
          <w:szCs w:val="28"/>
        </w:rPr>
        <w:t xml:space="preserve">Qualitative </w:t>
      </w:r>
      <w:r w:rsidR="003069D6">
        <w:rPr>
          <w:rStyle w:val="oypena"/>
          <w:rFonts w:ascii="Arial" w:hAnsi="Arial" w:cs="Arial"/>
          <w:color w:val="000000"/>
          <w:sz w:val="28"/>
          <w:szCs w:val="28"/>
        </w:rPr>
        <w:t>d</w:t>
      </w:r>
      <w:r w:rsidRPr="00C4646D">
        <w:rPr>
          <w:rStyle w:val="oypena"/>
          <w:rFonts w:ascii="Arial" w:hAnsi="Arial" w:cs="Arial"/>
          <w:color w:val="000000"/>
          <w:sz w:val="28"/>
          <w:szCs w:val="28"/>
        </w:rPr>
        <w:t>ata was analysed in 1 month increments throughout the data collection period. In the first three months, analysis took an inductive approach to coding, then moved onto deductive coding.</w:t>
      </w:r>
    </w:p>
    <w:p w14:paraId="7A13794A" w14:textId="77777777" w:rsidR="003069D6" w:rsidRDefault="003069D6" w:rsidP="00784C30">
      <w:pPr>
        <w:rPr>
          <w:rStyle w:val="oypena"/>
          <w:rFonts w:ascii="Arial" w:hAnsi="Arial" w:cs="Arial"/>
          <w:b/>
          <w:bCs/>
          <w:color w:val="000000"/>
          <w:sz w:val="28"/>
          <w:szCs w:val="28"/>
        </w:rPr>
      </w:pPr>
    </w:p>
    <w:p w14:paraId="5B1FB8E2" w14:textId="3752AF15" w:rsidR="00784C30" w:rsidRPr="00C4646D" w:rsidRDefault="00784C30" w:rsidP="00784C30">
      <w:pPr>
        <w:rPr>
          <w:rStyle w:val="oypena"/>
          <w:rFonts w:ascii="Arial" w:hAnsi="Arial" w:cs="Arial"/>
          <w:color w:val="000000"/>
          <w:sz w:val="28"/>
          <w:szCs w:val="28"/>
        </w:rPr>
      </w:pPr>
      <w:r w:rsidRPr="00C4646D">
        <w:rPr>
          <w:rStyle w:val="oypena"/>
          <w:rFonts w:ascii="Arial" w:hAnsi="Arial" w:cs="Arial"/>
          <w:b/>
          <w:bCs/>
          <w:color w:val="000000"/>
          <w:sz w:val="28"/>
          <w:szCs w:val="28"/>
        </w:rPr>
        <w:t>Top 10 responses to Q2 in the online survey</w:t>
      </w:r>
    </w:p>
    <w:p w14:paraId="38D8E117" w14:textId="0773DEEB" w:rsidR="00D20ACB" w:rsidRPr="00C4646D" w:rsidRDefault="00784C30" w:rsidP="0046654B">
      <w:pPr>
        <w:rPr>
          <w:rStyle w:val="oypena"/>
          <w:rFonts w:ascii="Arial" w:hAnsi="Arial" w:cs="Arial"/>
          <w:color w:val="000000"/>
          <w:sz w:val="28"/>
          <w:szCs w:val="28"/>
        </w:rPr>
      </w:pPr>
      <w:r w:rsidRPr="00C4646D">
        <w:rPr>
          <w:rStyle w:val="oypena"/>
          <w:rFonts w:ascii="Arial" w:hAnsi="Arial" w:cs="Arial"/>
          <w:color w:val="000000"/>
          <w:sz w:val="28"/>
          <w:szCs w:val="28"/>
        </w:rPr>
        <w:t xml:space="preserve">“What do you feel are </w:t>
      </w:r>
      <w:r w:rsidRPr="00C4646D">
        <w:rPr>
          <w:rStyle w:val="oypena"/>
          <w:rFonts w:ascii="Arial" w:hAnsi="Arial" w:cs="Arial"/>
          <w:b/>
          <w:bCs/>
          <w:color w:val="000000"/>
          <w:sz w:val="28"/>
          <w:szCs w:val="28"/>
        </w:rPr>
        <w:t xml:space="preserve">potential barriers </w:t>
      </w:r>
      <w:r w:rsidRPr="00C4646D">
        <w:rPr>
          <w:rStyle w:val="oypena"/>
          <w:rFonts w:ascii="Arial" w:hAnsi="Arial" w:cs="Arial"/>
          <w:color w:val="000000"/>
          <w:sz w:val="28"/>
          <w:szCs w:val="28"/>
        </w:rPr>
        <w:t xml:space="preserve">to you </w:t>
      </w:r>
      <w:r w:rsidRPr="00C4646D">
        <w:rPr>
          <w:rStyle w:val="oypena"/>
          <w:rFonts w:ascii="Arial" w:hAnsi="Arial" w:cs="Arial"/>
          <w:b/>
          <w:bCs/>
          <w:color w:val="000000"/>
          <w:sz w:val="28"/>
          <w:szCs w:val="28"/>
        </w:rPr>
        <w:t>seeking support</w:t>
      </w:r>
      <w:r w:rsidRPr="00C4646D">
        <w:rPr>
          <w:rStyle w:val="oypena"/>
          <w:rFonts w:ascii="Arial" w:hAnsi="Arial" w:cs="Arial"/>
          <w:color w:val="000000"/>
          <w:sz w:val="28"/>
          <w:szCs w:val="28"/>
        </w:rPr>
        <w:t xml:space="preserve"> when you are struggling to cope with day-to-day life?”</w:t>
      </w:r>
    </w:p>
    <w:p w14:paraId="1D3A1F6D"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Communicating the issue</w:t>
      </w:r>
    </w:p>
    <w:p w14:paraId="59D454EA"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 xml:space="preserve">Wait </w:t>
      </w:r>
      <w:proofErr w:type="gramStart"/>
      <w:r w:rsidRPr="005A4477">
        <w:rPr>
          <w:rFonts w:ascii="Arial" w:eastAsia="Times New Roman" w:hAnsi="Arial" w:cs="Arial"/>
          <w:color w:val="000000"/>
          <w:kern w:val="0"/>
          <w:sz w:val="28"/>
          <w:szCs w:val="28"/>
          <w:lang w:eastAsia="en-GB"/>
          <w14:ligatures w14:val="none"/>
        </w:rPr>
        <w:t>times</w:t>
      </w:r>
      <w:proofErr w:type="gramEnd"/>
    </w:p>
    <w:p w14:paraId="41CA7750"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lastRenderedPageBreak/>
        <w:t xml:space="preserve">Hard to </w:t>
      </w:r>
      <w:proofErr w:type="gramStart"/>
      <w:r w:rsidRPr="005A4477">
        <w:rPr>
          <w:rFonts w:ascii="Arial" w:eastAsia="Times New Roman" w:hAnsi="Arial" w:cs="Arial"/>
          <w:color w:val="000000"/>
          <w:kern w:val="0"/>
          <w:sz w:val="28"/>
          <w:szCs w:val="28"/>
          <w:lang w:eastAsia="en-GB"/>
          <w14:ligatures w14:val="none"/>
        </w:rPr>
        <w:t>access</w:t>
      </w:r>
      <w:proofErr w:type="gramEnd"/>
    </w:p>
    <w:p w14:paraId="0F501DE5"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Lack of understanding</w:t>
      </w:r>
    </w:p>
    <w:p w14:paraId="0F9787E7"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Lack of time</w:t>
      </w:r>
    </w:p>
    <w:p w14:paraId="434554C0"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Availability</w:t>
      </w:r>
    </w:p>
    <w:p w14:paraId="55D12D8E"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Bounce</w:t>
      </w:r>
    </w:p>
    <w:p w14:paraId="54CD7853"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GPs</w:t>
      </w:r>
    </w:p>
    <w:p w14:paraId="698DFCE3"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Isolation</w:t>
      </w:r>
    </w:p>
    <w:p w14:paraId="072B9085" w14:textId="77777777" w:rsidR="005A4477" w:rsidRPr="005A4477" w:rsidRDefault="005A4477" w:rsidP="005A4477">
      <w:pPr>
        <w:numPr>
          <w:ilvl w:val="0"/>
          <w:numId w:val="7"/>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Stigma</w:t>
      </w:r>
    </w:p>
    <w:p w14:paraId="70AB99E7" w14:textId="77777777" w:rsidR="005A4477" w:rsidRPr="00C4646D" w:rsidRDefault="005A4477" w:rsidP="0046654B">
      <w:pPr>
        <w:rPr>
          <w:rFonts w:ascii="Arial" w:hAnsi="Arial" w:cs="Arial"/>
          <w:sz w:val="28"/>
          <w:szCs w:val="28"/>
        </w:rPr>
      </w:pPr>
    </w:p>
    <w:p w14:paraId="2EE52A41" w14:textId="3B122CCB" w:rsidR="005A4477" w:rsidRPr="00C4646D" w:rsidRDefault="005A4477" w:rsidP="0046654B">
      <w:pPr>
        <w:rPr>
          <w:rStyle w:val="oypena"/>
          <w:rFonts w:ascii="Arial" w:hAnsi="Arial" w:cs="Arial"/>
          <w:b/>
          <w:bCs/>
          <w:color w:val="000000"/>
          <w:sz w:val="28"/>
          <w:szCs w:val="28"/>
        </w:rPr>
      </w:pPr>
      <w:r w:rsidRPr="00C4646D">
        <w:rPr>
          <w:rStyle w:val="oypena"/>
          <w:rFonts w:ascii="Arial" w:hAnsi="Arial" w:cs="Arial"/>
          <w:b/>
          <w:bCs/>
          <w:color w:val="000000"/>
          <w:sz w:val="28"/>
          <w:szCs w:val="28"/>
        </w:rPr>
        <w:t>Top 10 responses to Q3 in the online survey</w:t>
      </w:r>
    </w:p>
    <w:p w14:paraId="27927908" w14:textId="0B726F86" w:rsidR="005A4477" w:rsidRPr="00C4646D" w:rsidRDefault="005A4477" w:rsidP="0046654B">
      <w:pPr>
        <w:rPr>
          <w:rStyle w:val="oypena"/>
          <w:rFonts w:ascii="Arial" w:hAnsi="Arial" w:cs="Arial"/>
          <w:color w:val="000000"/>
          <w:sz w:val="28"/>
          <w:szCs w:val="28"/>
        </w:rPr>
      </w:pPr>
      <w:r w:rsidRPr="00C4646D">
        <w:rPr>
          <w:rStyle w:val="oypena"/>
          <w:rFonts w:ascii="Arial" w:hAnsi="Arial" w:cs="Arial"/>
          <w:color w:val="000000"/>
          <w:sz w:val="28"/>
          <w:szCs w:val="28"/>
        </w:rPr>
        <w:t xml:space="preserve">“What would make </w:t>
      </w:r>
      <w:r w:rsidRPr="00C4646D">
        <w:rPr>
          <w:rStyle w:val="oypena"/>
          <w:rFonts w:ascii="Arial" w:hAnsi="Arial" w:cs="Arial"/>
          <w:b/>
          <w:bCs/>
          <w:color w:val="000000"/>
          <w:sz w:val="28"/>
          <w:szCs w:val="28"/>
        </w:rPr>
        <w:t xml:space="preserve">accessing </w:t>
      </w:r>
      <w:r w:rsidRPr="00C4646D">
        <w:rPr>
          <w:rStyle w:val="oypena"/>
          <w:rFonts w:ascii="Arial" w:hAnsi="Arial" w:cs="Arial"/>
          <w:color w:val="000000"/>
          <w:sz w:val="28"/>
          <w:szCs w:val="28"/>
        </w:rPr>
        <w:t xml:space="preserve">health and wellbeing </w:t>
      </w:r>
      <w:r w:rsidRPr="00C4646D">
        <w:rPr>
          <w:rStyle w:val="oypena"/>
          <w:rFonts w:ascii="Arial" w:hAnsi="Arial" w:cs="Arial"/>
          <w:b/>
          <w:bCs/>
          <w:color w:val="000000"/>
          <w:sz w:val="28"/>
          <w:szCs w:val="28"/>
        </w:rPr>
        <w:t>support easier</w:t>
      </w:r>
      <w:r w:rsidRPr="00C4646D">
        <w:rPr>
          <w:rStyle w:val="oypena"/>
          <w:rFonts w:ascii="Arial" w:hAnsi="Arial" w:cs="Arial"/>
          <w:color w:val="000000"/>
          <w:sz w:val="28"/>
          <w:szCs w:val="28"/>
        </w:rPr>
        <w:t xml:space="preserve"> for you?”</w:t>
      </w:r>
    </w:p>
    <w:p w14:paraId="476C4E06"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More information</w:t>
      </w:r>
    </w:p>
    <w:p w14:paraId="20FA25AE"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Availability</w:t>
      </w:r>
    </w:p>
    <w:p w14:paraId="37845476"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Preferred method of contact</w:t>
      </w:r>
    </w:p>
    <w:p w14:paraId="6AA8FAF2"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 xml:space="preserve">Wait </w:t>
      </w:r>
      <w:proofErr w:type="gramStart"/>
      <w:r w:rsidRPr="005A4477">
        <w:rPr>
          <w:rFonts w:ascii="Arial" w:eastAsia="Times New Roman" w:hAnsi="Arial" w:cs="Arial"/>
          <w:color w:val="000000"/>
          <w:kern w:val="0"/>
          <w:sz w:val="28"/>
          <w:szCs w:val="28"/>
          <w:lang w:eastAsia="en-GB"/>
          <w14:ligatures w14:val="none"/>
        </w:rPr>
        <w:t>times</w:t>
      </w:r>
      <w:proofErr w:type="gramEnd"/>
    </w:p>
    <w:p w14:paraId="6FB00C13"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Seeing the same person</w:t>
      </w:r>
    </w:p>
    <w:p w14:paraId="4FCC1FE6"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GPs</w:t>
      </w:r>
    </w:p>
    <w:p w14:paraId="64F0A314"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Bounce</w:t>
      </w:r>
    </w:p>
    <w:p w14:paraId="7EAD1F03"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Listening</w:t>
      </w:r>
    </w:p>
    <w:p w14:paraId="528BB3BE"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No support available</w:t>
      </w:r>
    </w:p>
    <w:p w14:paraId="547B7164" w14:textId="77777777" w:rsidR="005A4477" w:rsidRPr="005A4477" w:rsidRDefault="005A4477" w:rsidP="005A4477">
      <w:pPr>
        <w:numPr>
          <w:ilvl w:val="0"/>
          <w:numId w:val="8"/>
        </w:numPr>
        <w:spacing w:before="100" w:beforeAutospacing="1" w:after="100" w:afterAutospacing="1" w:line="240" w:lineRule="auto"/>
        <w:rPr>
          <w:rFonts w:ascii="Arial" w:eastAsia="Times New Roman" w:hAnsi="Arial" w:cs="Arial"/>
          <w:kern w:val="0"/>
          <w:sz w:val="28"/>
          <w:szCs w:val="28"/>
          <w:lang w:eastAsia="en-GB"/>
          <w14:ligatures w14:val="none"/>
        </w:rPr>
      </w:pPr>
      <w:r w:rsidRPr="005A4477">
        <w:rPr>
          <w:rFonts w:ascii="Arial" w:eastAsia="Times New Roman" w:hAnsi="Arial" w:cs="Arial"/>
          <w:color w:val="000000"/>
          <w:kern w:val="0"/>
          <w:sz w:val="28"/>
          <w:szCs w:val="28"/>
          <w:lang w:eastAsia="en-GB"/>
          <w14:ligatures w14:val="none"/>
        </w:rPr>
        <w:t>Crisis</w:t>
      </w:r>
    </w:p>
    <w:p w14:paraId="7AA1E307" w14:textId="77777777" w:rsidR="005A4477" w:rsidRPr="00C4646D" w:rsidRDefault="005A4477" w:rsidP="0046654B">
      <w:pPr>
        <w:rPr>
          <w:rFonts w:ascii="Arial" w:hAnsi="Arial" w:cs="Arial"/>
          <w:sz w:val="28"/>
          <w:szCs w:val="28"/>
        </w:rPr>
      </w:pPr>
    </w:p>
    <w:p w14:paraId="64358110" w14:textId="53DE747C" w:rsidR="005A4477" w:rsidRPr="00C4646D" w:rsidRDefault="005A4477" w:rsidP="0046654B">
      <w:pPr>
        <w:rPr>
          <w:rStyle w:val="oypena"/>
          <w:rFonts w:ascii="Arial" w:hAnsi="Arial" w:cs="Arial"/>
          <w:color w:val="000000"/>
          <w:sz w:val="28"/>
          <w:szCs w:val="28"/>
        </w:rPr>
      </w:pPr>
      <w:r w:rsidRPr="00C4646D">
        <w:rPr>
          <w:rStyle w:val="oypena"/>
          <w:rFonts w:ascii="Arial" w:hAnsi="Arial" w:cs="Arial"/>
          <w:color w:val="000000"/>
          <w:sz w:val="28"/>
          <w:szCs w:val="28"/>
        </w:rPr>
        <w:t>Reflexive thematic analysis produced over 60 codes categorised into 10 key themes</w:t>
      </w:r>
      <w:r w:rsidR="003069D6">
        <w:rPr>
          <w:rStyle w:val="oypena"/>
          <w:rFonts w:ascii="Arial" w:hAnsi="Arial" w:cs="Arial"/>
          <w:color w:val="000000"/>
          <w:sz w:val="28"/>
          <w:szCs w:val="28"/>
        </w:rPr>
        <w:t>:</w:t>
      </w:r>
    </w:p>
    <w:p w14:paraId="1A210641"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Diversity &amp; Assumptions</w:t>
      </w:r>
    </w:p>
    <w:p w14:paraId="7FF9A2FB"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Communicating the Issue</w:t>
      </w:r>
    </w:p>
    <w:p w14:paraId="26EE804E"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Access &amp; Availability</w:t>
      </w:r>
    </w:p>
    <w:p w14:paraId="26BCF366"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Bounce</w:t>
      </w:r>
    </w:p>
    <w:p w14:paraId="39D25956"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Mental Health Stigma</w:t>
      </w:r>
    </w:p>
    <w:p w14:paraId="55BA0471"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Crisis &amp; Prevention</w:t>
      </w:r>
    </w:p>
    <w:p w14:paraId="5C4958D6"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Holistic Needs</w:t>
      </w:r>
    </w:p>
    <w:p w14:paraId="04E1F844"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Lack of Information</w:t>
      </w:r>
    </w:p>
    <w:p w14:paraId="6BFDF91B"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 xml:space="preserve">Choice &amp; Autonomy </w:t>
      </w:r>
    </w:p>
    <w:p w14:paraId="094A67B0" w14:textId="77777777" w:rsidR="008172F9" w:rsidRPr="008172F9" w:rsidRDefault="008172F9" w:rsidP="008172F9">
      <w:pPr>
        <w:numPr>
          <w:ilvl w:val="0"/>
          <w:numId w:val="9"/>
        </w:numPr>
        <w:spacing w:before="100" w:beforeAutospacing="1" w:after="100" w:afterAutospacing="1" w:line="240" w:lineRule="auto"/>
        <w:rPr>
          <w:rFonts w:ascii="Arial" w:eastAsia="Times New Roman" w:hAnsi="Arial" w:cs="Arial"/>
          <w:kern w:val="0"/>
          <w:sz w:val="28"/>
          <w:szCs w:val="28"/>
          <w:lang w:eastAsia="en-GB"/>
          <w14:ligatures w14:val="none"/>
        </w:rPr>
      </w:pPr>
      <w:r w:rsidRPr="008172F9">
        <w:rPr>
          <w:rFonts w:ascii="Arial" w:eastAsia="Times New Roman" w:hAnsi="Arial" w:cs="Arial"/>
          <w:color w:val="000000"/>
          <w:kern w:val="0"/>
          <w:sz w:val="28"/>
          <w:szCs w:val="28"/>
          <w:lang w:eastAsia="en-GB"/>
          <w14:ligatures w14:val="none"/>
        </w:rPr>
        <w:t>Connected Systems</w:t>
      </w:r>
    </w:p>
    <w:p w14:paraId="09A932D6" w14:textId="77777777" w:rsidR="005A4477" w:rsidRPr="00C4646D" w:rsidRDefault="005A4477" w:rsidP="0046654B">
      <w:pPr>
        <w:rPr>
          <w:rFonts w:ascii="Arial" w:hAnsi="Arial" w:cs="Arial"/>
          <w:sz w:val="28"/>
          <w:szCs w:val="28"/>
        </w:rPr>
      </w:pPr>
    </w:p>
    <w:p w14:paraId="01E4BD1F" w14:textId="67F7C8E6" w:rsidR="008172F9" w:rsidRPr="00C4646D" w:rsidRDefault="008172F9" w:rsidP="0046654B">
      <w:pPr>
        <w:rPr>
          <w:rFonts w:ascii="Arial" w:hAnsi="Arial" w:cs="Arial"/>
          <w:sz w:val="28"/>
          <w:szCs w:val="28"/>
        </w:rPr>
      </w:pPr>
      <w:r w:rsidRPr="00C4646D">
        <w:rPr>
          <w:rFonts w:ascii="Arial" w:hAnsi="Arial" w:cs="Arial"/>
          <w:sz w:val="28"/>
          <w:szCs w:val="28"/>
        </w:rPr>
        <w:lastRenderedPageBreak/>
        <w:t>Survey respondents by age</w:t>
      </w:r>
      <w:r w:rsidR="003069D6">
        <w:rPr>
          <w:rFonts w:ascii="Arial" w:hAnsi="Arial" w:cs="Arial"/>
          <w:sz w:val="28"/>
          <w:szCs w:val="28"/>
        </w:rPr>
        <w:t>:</w:t>
      </w:r>
    </w:p>
    <w:p w14:paraId="6B30E9EF" w14:textId="4FC01C06" w:rsidR="008172F9" w:rsidRPr="00C4646D" w:rsidRDefault="009802B4" w:rsidP="009802B4">
      <w:pPr>
        <w:pStyle w:val="ListParagraph"/>
        <w:numPr>
          <w:ilvl w:val="0"/>
          <w:numId w:val="10"/>
        </w:numPr>
        <w:rPr>
          <w:rFonts w:ascii="Arial" w:hAnsi="Arial" w:cs="Arial"/>
          <w:sz w:val="28"/>
          <w:szCs w:val="28"/>
        </w:rPr>
      </w:pPr>
      <w:r w:rsidRPr="00C4646D">
        <w:rPr>
          <w:rFonts w:ascii="Arial" w:hAnsi="Arial" w:cs="Arial"/>
          <w:sz w:val="28"/>
          <w:szCs w:val="28"/>
        </w:rPr>
        <w:t>11% 18-25</w:t>
      </w:r>
    </w:p>
    <w:p w14:paraId="513EFFC7" w14:textId="533F6C62" w:rsidR="009802B4" w:rsidRPr="00C4646D" w:rsidRDefault="009802B4" w:rsidP="009802B4">
      <w:pPr>
        <w:pStyle w:val="ListParagraph"/>
        <w:numPr>
          <w:ilvl w:val="0"/>
          <w:numId w:val="10"/>
        </w:numPr>
        <w:rPr>
          <w:rFonts w:ascii="Arial" w:hAnsi="Arial" w:cs="Arial"/>
          <w:sz w:val="28"/>
          <w:szCs w:val="28"/>
        </w:rPr>
      </w:pPr>
      <w:r w:rsidRPr="00C4646D">
        <w:rPr>
          <w:rFonts w:ascii="Arial" w:hAnsi="Arial" w:cs="Arial"/>
          <w:sz w:val="28"/>
          <w:szCs w:val="28"/>
        </w:rPr>
        <w:t>11.4% 26-34</w:t>
      </w:r>
    </w:p>
    <w:p w14:paraId="50D950BE" w14:textId="73106982" w:rsidR="009802B4" w:rsidRPr="00C4646D" w:rsidRDefault="009802B4" w:rsidP="009802B4">
      <w:pPr>
        <w:pStyle w:val="ListParagraph"/>
        <w:numPr>
          <w:ilvl w:val="0"/>
          <w:numId w:val="10"/>
        </w:numPr>
        <w:rPr>
          <w:rFonts w:ascii="Arial" w:hAnsi="Arial" w:cs="Arial"/>
          <w:sz w:val="28"/>
          <w:szCs w:val="28"/>
        </w:rPr>
      </w:pPr>
      <w:r w:rsidRPr="00C4646D">
        <w:rPr>
          <w:rFonts w:ascii="Arial" w:hAnsi="Arial" w:cs="Arial"/>
          <w:sz w:val="28"/>
          <w:szCs w:val="28"/>
        </w:rPr>
        <w:t>36.5% 35-54</w:t>
      </w:r>
    </w:p>
    <w:p w14:paraId="1029C09C" w14:textId="427E596C" w:rsidR="009802B4" w:rsidRPr="00C4646D" w:rsidRDefault="009802B4" w:rsidP="009802B4">
      <w:pPr>
        <w:pStyle w:val="ListParagraph"/>
        <w:numPr>
          <w:ilvl w:val="0"/>
          <w:numId w:val="10"/>
        </w:numPr>
        <w:rPr>
          <w:rFonts w:ascii="Arial" w:hAnsi="Arial" w:cs="Arial"/>
          <w:sz w:val="28"/>
          <w:szCs w:val="28"/>
        </w:rPr>
      </w:pPr>
      <w:r w:rsidRPr="00C4646D">
        <w:rPr>
          <w:rFonts w:ascii="Arial" w:hAnsi="Arial" w:cs="Arial"/>
          <w:sz w:val="28"/>
          <w:szCs w:val="28"/>
        </w:rPr>
        <w:t>20.4% 55-64</w:t>
      </w:r>
    </w:p>
    <w:p w14:paraId="29422069" w14:textId="277236C5" w:rsidR="009802B4" w:rsidRPr="00C4646D" w:rsidRDefault="009802B4" w:rsidP="009802B4">
      <w:pPr>
        <w:pStyle w:val="ListParagraph"/>
        <w:numPr>
          <w:ilvl w:val="0"/>
          <w:numId w:val="10"/>
        </w:numPr>
        <w:rPr>
          <w:rFonts w:ascii="Arial" w:hAnsi="Arial" w:cs="Arial"/>
          <w:sz w:val="28"/>
          <w:szCs w:val="28"/>
        </w:rPr>
      </w:pPr>
      <w:r w:rsidRPr="00C4646D">
        <w:rPr>
          <w:rFonts w:ascii="Arial" w:hAnsi="Arial" w:cs="Arial"/>
          <w:sz w:val="28"/>
          <w:szCs w:val="28"/>
        </w:rPr>
        <w:t>20.8% 65+</w:t>
      </w:r>
    </w:p>
    <w:p w14:paraId="11306317" w14:textId="77777777" w:rsidR="009802B4" w:rsidRPr="00C4646D" w:rsidRDefault="009802B4" w:rsidP="009802B4">
      <w:pPr>
        <w:rPr>
          <w:rFonts w:ascii="Arial" w:hAnsi="Arial" w:cs="Arial"/>
          <w:sz w:val="28"/>
          <w:szCs w:val="28"/>
        </w:rPr>
      </w:pPr>
    </w:p>
    <w:p w14:paraId="76A94D7D" w14:textId="07AC46EA" w:rsidR="009802B4" w:rsidRPr="00C4646D" w:rsidRDefault="00FD298C" w:rsidP="009802B4">
      <w:pPr>
        <w:rPr>
          <w:rStyle w:val="oypena"/>
          <w:rFonts w:ascii="Arial" w:hAnsi="Arial" w:cs="Arial"/>
          <w:color w:val="000000"/>
          <w:sz w:val="28"/>
          <w:szCs w:val="28"/>
        </w:rPr>
      </w:pPr>
      <w:r w:rsidRPr="00C4646D">
        <w:rPr>
          <w:rStyle w:val="oypena"/>
          <w:rFonts w:ascii="Arial" w:hAnsi="Arial" w:cs="Arial"/>
          <w:color w:val="000000"/>
          <w:sz w:val="28"/>
          <w:szCs w:val="28"/>
        </w:rPr>
        <w:t>“Do you support someone experiencing mental or physical health difficulties who couldn’t manage without your help?”</w:t>
      </w:r>
    </w:p>
    <w:p w14:paraId="2BFE6B26" w14:textId="4602955A" w:rsidR="00FD298C" w:rsidRPr="003069D6" w:rsidRDefault="00FD298C" w:rsidP="003069D6">
      <w:pPr>
        <w:pStyle w:val="ListParagraph"/>
        <w:numPr>
          <w:ilvl w:val="0"/>
          <w:numId w:val="21"/>
        </w:numPr>
        <w:rPr>
          <w:rStyle w:val="oypena"/>
          <w:rFonts w:ascii="Arial" w:hAnsi="Arial" w:cs="Arial"/>
          <w:color w:val="000000"/>
          <w:sz w:val="28"/>
          <w:szCs w:val="28"/>
        </w:rPr>
      </w:pPr>
      <w:r w:rsidRPr="003069D6">
        <w:rPr>
          <w:rStyle w:val="oypena"/>
          <w:rFonts w:ascii="Arial" w:hAnsi="Arial" w:cs="Arial"/>
          <w:color w:val="000000"/>
          <w:sz w:val="28"/>
          <w:szCs w:val="28"/>
        </w:rPr>
        <w:t xml:space="preserve">Yes – 35 </w:t>
      </w:r>
      <w:proofErr w:type="gramStart"/>
      <w:r w:rsidRPr="003069D6">
        <w:rPr>
          <w:rStyle w:val="oypena"/>
          <w:rFonts w:ascii="Arial" w:hAnsi="Arial" w:cs="Arial"/>
          <w:color w:val="000000"/>
          <w:sz w:val="28"/>
          <w:szCs w:val="28"/>
        </w:rPr>
        <w:t>respondents</w:t>
      </w:r>
      <w:proofErr w:type="gramEnd"/>
      <w:r w:rsidRPr="003069D6">
        <w:rPr>
          <w:rStyle w:val="oypena"/>
          <w:rFonts w:ascii="Arial" w:hAnsi="Arial" w:cs="Arial"/>
          <w:color w:val="000000"/>
          <w:sz w:val="28"/>
          <w:szCs w:val="28"/>
        </w:rPr>
        <w:t xml:space="preserve"> </w:t>
      </w:r>
    </w:p>
    <w:p w14:paraId="6787340D" w14:textId="0FC0E15C" w:rsidR="00FD298C" w:rsidRPr="003069D6" w:rsidRDefault="00FD298C" w:rsidP="003069D6">
      <w:pPr>
        <w:pStyle w:val="ListParagraph"/>
        <w:numPr>
          <w:ilvl w:val="0"/>
          <w:numId w:val="21"/>
        </w:numPr>
        <w:rPr>
          <w:rStyle w:val="oypena"/>
          <w:rFonts w:ascii="Arial" w:hAnsi="Arial" w:cs="Arial"/>
          <w:color w:val="000000"/>
          <w:sz w:val="28"/>
          <w:szCs w:val="28"/>
        </w:rPr>
      </w:pPr>
      <w:proofErr w:type="gramStart"/>
      <w:r w:rsidRPr="003069D6">
        <w:rPr>
          <w:rStyle w:val="oypena"/>
          <w:rFonts w:ascii="Arial" w:hAnsi="Arial" w:cs="Arial"/>
          <w:color w:val="000000"/>
          <w:sz w:val="28"/>
          <w:szCs w:val="28"/>
        </w:rPr>
        <w:t>Yes</w:t>
      </w:r>
      <w:proofErr w:type="gramEnd"/>
      <w:r w:rsidRPr="003069D6">
        <w:rPr>
          <w:rStyle w:val="oypena"/>
          <w:rFonts w:ascii="Arial" w:hAnsi="Arial" w:cs="Arial"/>
          <w:color w:val="000000"/>
          <w:sz w:val="28"/>
          <w:szCs w:val="28"/>
        </w:rPr>
        <w:t xml:space="preserve"> and Disabled – 53 respondents </w:t>
      </w:r>
    </w:p>
    <w:p w14:paraId="0587A0F2" w14:textId="72C488B2" w:rsidR="00FD298C" w:rsidRPr="003069D6" w:rsidRDefault="00FD298C" w:rsidP="003069D6">
      <w:pPr>
        <w:pStyle w:val="ListParagraph"/>
        <w:numPr>
          <w:ilvl w:val="0"/>
          <w:numId w:val="21"/>
        </w:numPr>
        <w:rPr>
          <w:rStyle w:val="oypena"/>
          <w:rFonts w:ascii="Arial" w:hAnsi="Arial" w:cs="Arial"/>
          <w:color w:val="000000"/>
          <w:sz w:val="28"/>
          <w:szCs w:val="28"/>
        </w:rPr>
      </w:pPr>
      <w:r w:rsidRPr="003069D6">
        <w:rPr>
          <w:rStyle w:val="oypena"/>
          <w:rFonts w:ascii="Arial" w:hAnsi="Arial" w:cs="Arial"/>
          <w:color w:val="000000"/>
          <w:sz w:val="28"/>
          <w:szCs w:val="28"/>
        </w:rPr>
        <w:t xml:space="preserve">No – 144 </w:t>
      </w:r>
      <w:proofErr w:type="gramStart"/>
      <w:r w:rsidRPr="003069D6">
        <w:rPr>
          <w:rStyle w:val="oypena"/>
          <w:rFonts w:ascii="Arial" w:hAnsi="Arial" w:cs="Arial"/>
          <w:color w:val="000000"/>
          <w:sz w:val="28"/>
          <w:szCs w:val="28"/>
        </w:rPr>
        <w:t>respondents</w:t>
      </w:r>
      <w:proofErr w:type="gramEnd"/>
      <w:r w:rsidRPr="003069D6">
        <w:rPr>
          <w:rStyle w:val="oypena"/>
          <w:rFonts w:ascii="Arial" w:hAnsi="Arial" w:cs="Arial"/>
          <w:color w:val="000000"/>
          <w:sz w:val="28"/>
          <w:szCs w:val="28"/>
        </w:rPr>
        <w:t xml:space="preserve"> </w:t>
      </w:r>
    </w:p>
    <w:p w14:paraId="09187780" w14:textId="0CCB59AF" w:rsidR="00FD298C" w:rsidRPr="003069D6" w:rsidRDefault="00FD298C" w:rsidP="003069D6">
      <w:pPr>
        <w:pStyle w:val="ListParagraph"/>
        <w:numPr>
          <w:ilvl w:val="0"/>
          <w:numId w:val="21"/>
        </w:numPr>
        <w:rPr>
          <w:rStyle w:val="oypena"/>
          <w:rFonts w:ascii="Arial" w:hAnsi="Arial" w:cs="Arial"/>
          <w:color w:val="000000"/>
          <w:sz w:val="28"/>
          <w:szCs w:val="28"/>
        </w:rPr>
      </w:pPr>
      <w:r w:rsidRPr="003069D6">
        <w:rPr>
          <w:rStyle w:val="oypena"/>
          <w:rFonts w:ascii="Arial" w:hAnsi="Arial" w:cs="Arial"/>
          <w:color w:val="000000"/>
          <w:sz w:val="28"/>
          <w:szCs w:val="28"/>
        </w:rPr>
        <w:t xml:space="preserve">Unsure – 15 respondents </w:t>
      </w:r>
    </w:p>
    <w:p w14:paraId="5206C6AC" w14:textId="2188B64D" w:rsidR="00FD298C" w:rsidRPr="003069D6" w:rsidRDefault="00FD298C" w:rsidP="003069D6">
      <w:pPr>
        <w:pStyle w:val="ListParagraph"/>
        <w:numPr>
          <w:ilvl w:val="0"/>
          <w:numId w:val="21"/>
        </w:numPr>
        <w:rPr>
          <w:rStyle w:val="oypena"/>
          <w:rFonts w:ascii="Arial" w:hAnsi="Arial" w:cs="Arial"/>
          <w:color w:val="000000"/>
          <w:sz w:val="28"/>
          <w:szCs w:val="28"/>
        </w:rPr>
      </w:pPr>
      <w:r w:rsidRPr="003069D6">
        <w:rPr>
          <w:rStyle w:val="oypena"/>
          <w:rFonts w:ascii="Arial" w:hAnsi="Arial" w:cs="Arial"/>
          <w:color w:val="000000"/>
          <w:sz w:val="28"/>
          <w:szCs w:val="28"/>
        </w:rPr>
        <w:t xml:space="preserve">Prefer not to say – 4 </w:t>
      </w:r>
      <w:proofErr w:type="gramStart"/>
      <w:r w:rsidRPr="003069D6">
        <w:rPr>
          <w:rStyle w:val="oypena"/>
          <w:rFonts w:ascii="Arial" w:hAnsi="Arial" w:cs="Arial"/>
          <w:color w:val="000000"/>
          <w:sz w:val="28"/>
          <w:szCs w:val="28"/>
        </w:rPr>
        <w:t>respondents</w:t>
      </w:r>
      <w:proofErr w:type="gramEnd"/>
    </w:p>
    <w:p w14:paraId="1C83505A" w14:textId="77777777" w:rsidR="00FD298C" w:rsidRPr="00C4646D" w:rsidRDefault="00FD298C" w:rsidP="009802B4">
      <w:pPr>
        <w:rPr>
          <w:rStyle w:val="oypena"/>
          <w:rFonts w:ascii="Arial" w:hAnsi="Arial" w:cs="Arial"/>
          <w:color w:val="000000"/>
          <w:sz w:val="28"/>
          <w:szCs w:val="28"/>
        </w:rPr>
      </w:pPr>
    </w:p>
    <w:p w14:paraId="5DEEB1FD" w14:textId="043F4F97" w:rsidR="00FD298C" w:rsidRPr="00C4646D" w:rsidRDefault="00F25EC9" w:rsidP="009802B4">
      <w:pPr>
        <w:rPr>
          <w:rStyle w:val="oypena"/>
          <w:rFonts w:ascii="Arial" w:hAnsi="Arial" w:cs="Arial"/>
          <w:color w:val="000000"/>
          <w:sz w:val="28"/>
          <w:szCs w:val="28"/>
        </w:rPr>
      </w:pPr>
      <w:r w:rsidRPr="00C4646D">
        <w:rPr>
          <w:rStyle w:val="oypena"/>
          <w:rFonts w:ascii="Arial" w:hAnsi="Arial" w:cs="Arial"/>
          <w:color w:val="000000"/>
          <w:sz w:val="28"/>
          <w:szCs w:val="28"/>
        </w:rPr>
        <w:t>Survey respondents</w:t>
      </w:r>
      <w:r w:rsidR="0038718D">
        <w:rPr>
          <w:rStyle w:val="oypena"/>
          <w:rFonts w:ascii="Arial" w:hAnsi="Arial" w:cs="Arial"/>
          <w:color w:val="000000"/>
          <w:sz w:val="28"/>
          <w:szCs w:val="28"/>
        </w:rPr>
        <w:t>’</w:t>
      </w:r>
      <w:r w:rsidRPr="00C4646D">
        <w:rPr>
          <w:rStyle w:val="oypena"/>
          <w:rFonts w:ascii="Arial" w:hAnsi="Arial" w:cs="Arial"/>
          <w:color w:val="000000"/>
          <w:sz w:val="28"/>
          <w:szCs w:val="28"/>
        </w:rPr>
        <w:t xml:space="preserve"> gender identity</w:t>
      </w:r>
      <w:r w:rsidR="003069D6">
        <w:rPr>
          <w:rStyle w:val="oypena"/>
          <w:rFonts w:ascii="Arial" w:hAnsi="Arial" w:cs="Arial"/>
          <w:color w:val="000000"/>
          <w:sz w:val="28"/>
          <w:szCs w:val="28"/>
        </w:rPr>
        <w:t>:</w:t>
      </w:r>
    </w:p>
    <w:p w14:paraId="0B518354" w14:textId="6BD68CA5"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Female - 167</w:t>
      </w:r>
    </w:p>
    <w:p w14:paraId="5127DAB2"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Male - 70</w:t>
      </w:r>
    </w:p>
    <w:p w14:paraId="00FDCCD0"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Non-binary - 5</w:t>
      </w:r>
    </w:p>
    <w:p w14:paraId="23A6FB7D"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Transgender Female - 2</w:t>
      </w:r>
    </w:p>
    <w:p w14:paraId="580ABF87"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 xml:space="preserve">Transgender Male - 2 </w:t>
      </w:r>
    </w:p>
    <w:p w14:paraId="2F629092"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Gender non-conforming - 1</w:t>
      </w:r>
    </w:p>
    <w:p w14:paraId="73511032"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 xml:space="preserve">Prefer not to say - </w:t>
      </w:r>
      <w:proofErr w:type="gramStart"/>
      <w:r w:rsidRPr="00C4646D">
        <w:rPr>
          <w:rStyle w:val="oypena"/>
          <w:rFonts w:ascii="Arial" w:eastAsiaTheme="majorEastAsia" w:hAnsi="Arial" w:cs="Arial"/>
          <w:color w:val="000000"/>
          <w:sz w:val="28"/>
          <w:szCs w:val="28"/>
        </w:rPr>
        <w:t>5</w:t>
      </w:r>
      <w:proofErr w:type="gramEnd"/>
    </w:p>
    <w:p w14:paraId="07E7423B" w14:textId="77777777" w:rsidR="00F25EC9" w:rsidRPr="00C4646D" w:rsidRDefault="00F25EC9" w:rsidP="003069D6">
      <w:pPr>
        <w:pStyle w:val="cvgsua"/>
        <w:numPr>
          <w:ilvl w:val="0"/>
          <w:numId w:val="22"/>
        </w:numPr>
        <w:spacing w:line="240" w:lineRule="atLeast"/>
        <w:rPr>
          <w:rFonts w:ascii="Arial" w:hAnsi="Arial" w:cs="Arial"/>
          <w:color w:val="000000"/>
          <w:sz w:val="28"/>
          <w:szCs w:val="28"/>
        </w:rPr>
      </w:pPr>
      <w:r w:rsidRPr="00C4646D">
        <w:rPr>
          <w:rStyle w:val="oypena"/>
          <w:rFonts w:ascii="Arial" w:eastAsiaTheme="majorEastAsia" w:hAnsi="Arial" w:cs="Arial"/>
          <w:color w:val="000000"/>
          <w:sz w:val="28"/>
          <w:szCs w:val="28"/>
        </w:rPr>
        <w:t>Other - 2</w:t>
      </w:r>
    </w:p>
    <w:p w14:paraId="3958D8E8" w14:textId="77777777" w:rsidR="00F25EC9" w:rsidRPr="00C4646D" w:rsidRDefault="00F25EC9" w:rsidP="009802B4">
      <w:pPr>
        <w:rPr>
          <w:rFonts w:ascii="Arial" w:hAnsi="Arial" w:cs="Arial"/>
          <w:sz w:val="28"/>
          <w:szCs w:val="28"/>
        </w:rPr>
      </w:pPr>
    </w:p>
    <w:p w14:paraId="76B1FDD7" w14:textId="7E6B3166" w:rsidR="00F25EC9" w:rsidRPr="00C4646D" w:rsidRDefault="00F25EC9" w:rsidP="009802B4">
      <w:pPr>
        <w:rPr>
          <w:rStyle w:val="oypena"/>
          <w:rFonts w:ascii="Arial" w:hAnsi="Arial" w:cs="Arial"/>
          <w:color w:val="000000"/>
          <w:sz w:val="28"/>
          <w:szCs w:val="28"/>
        </w:rPr>
      </w:pPr>
      <w:r w:rsidRPr="00C4646D">
        <w:rPr>
          <w:rStyle w:val="oypena"/>
          <w:rFonts w:ascii="Arial" w:hAnsi="Arial" w:cs="Arial"/>
          <w:color w:val="000000"/>
          <w:sz w:val="28"/>
          <w:szCs w:val="28"/>
        </w:rPr>
        <w:t xml:space="preserve">Survey </w:t>
      </w:r>
      <w:r w:rsidR="0038718D" w:rsidRPr="00C4646D">
        <w:rPr>
          <w:rStyle w:val="oypena"/>
          <w:rFonts w:ascii="Arial" w:hAnsi="Arial" w:cs="Arial"/>
          <w:color w:val="000000"/>
          <w:sz w:val="28"/>
          <w:szCs w:val="28"/>
        </w:rPr>
        <w:t>respondents’</w:t>
      </w:r>
      <w:r w:rsidRPr="00C4646D">
        <w:rPr>
          <w:rStyle w:val="oypena"/>
          <w:rFonts w:ascii="Arial" w:hAnsi="Arial" w:cs="Arial"/>
          <w:color w:val="000000"/>
          <w:sz w:val="28"/>
          <w:szCs w:val="28"/>
        </w:rPr>
        <w:t xml:space="preserve"> sexuality</w:t>
      </w:r>
      <w:r w:rsidR="003069D6">
        <w:rPr>
          <w:rStyle w:val="oypena"/>
          <w:rFonts w:ascii="Arial" w:hAnsi="Arial" w:cs="Arial"/>
          <w:color w:val="000000"/>
          <w:sz w:val="28"/>
          <w:szCs w:val="28"/>
        </w:rPr>
        <w:t>:</w:t>
      </w:r>
    </w:p>
    <w:p w14:paraId="3823CB26" w14:textId="74850626" w:rsidR="00F25EC9" w:rsidRPr="00C4646D" w:rsidRDefault="00F25EC9" w:rsidP="00F25EC9">
      <w:pPr>
        <w:pStyle w:val="ListParagraph"/>
        <w:numPr>
          <w:ilvl w:val="0"/>
          <w:numId w:val="11"/>
        </w:numPr>
        <w:rPr>
          <w:rStyle w:val="oypena"/>
          <w:rFonts w:ascii="Arial" w:hAnsi="Arial" w:cs="Arial"/>
          <w:color w:val="000000"/>
          <w:sz w:val="28"/>
          <w:szCs w:val="28"/>
        </w:rPr>
      </w:pPr>
      <w:r w:rsidRPr="00C4646D">
        <w:rPr>
          <w:rStyle w:val="oypena"/>
          <w:rFonts w:ascii="Arial" w:hAnsi="Arial" w:cs="Arial"/>
          <w:color w:val="000000"/>
          <w:sz w:val="28"/>
          <w:szCs w:val="28"/>
        </w:rPr>
        <w:t xml:space="preserve">80.3% Straight or Heterosexual </w:t>
      </w:r>
    </w:p>
    <w:p w14:paraId="5F01AE10" w14:textId="14BA0996" w:rsidR="00F25EC9" w:rsidRPr="00C4646D" w:rsidRDefault="00F25EC9" w:rsidP="00F25EC9">
      <w:pPr>
        <w:pStyle w:val="ListParagraph"/>
        <w:numPr>
          <w:ilvl w:val="0"/>
          <w:numId w:val="11"/>
        </w:numPr>
        <w:rPr>
          <w:rStyle w:val="oypena"/>
          <w:rFonts w:ascii="Arial" w:hAnsi="Arial" w:cs="Arial"/>
          <w:color w:val="000000"/>
          <w:sz w:val="28"/>
          <w:szCs w:val="28"/>
        </w:rPr>
      </w:pPr>
      <w:r w:rsidRPr="00C4646D">
        <w:rPr>
          <w:rStyle w:val="oypena"/>
          <w:rFonts w:ascii="Arial" w:hAnsi="Arial" w:cs="Arial"/>
          <w:color w:val="000000"/>
          <w:sz w:val="28"/>
          <w:szCs w:val="28"/>
        </w:rPr>
        <w:t>13% LGBTQ+</w:t>
      </w:r>
    </w:p>
    <w:p w14:paraId="5F7789BE" w14:textId="4C97578B" w:rsidR="00995D3D" w:rsidRPr="00C4646D" w:rsidRDefault="00995D3D" w:rsidP="00995D3D">
      <w:pPr>
        <w:pStyle w:val="ListParagraph"/>
        <w:numPr>
          <w:ilvl w:val="1"/>
          <w:numId w:val="11"/>
        </w:numPr>
        <w:rPr>
          <w:rStyle w:val="oypena"/>
          <w:rFonts w:ascii="Arial" w:hAnsi="Arial" w:cs="Arial"/>
          <w:color w:val="000000"/>
          <w:sz w:val="28"/>
          <w:szCs w:val="28"/>
        </w:rPr>
      </w:pPr>
      <w:r w:rsidRPr="00C4646D">
        <w:rPr>
          <w:rStyle w:val="oypena"/>
          <w:rFonts w:ascii="Arial" w:hAnsi="Arial" w:cs="Arial"/>
          <w:color w:val="000000"/>
          <w:sz w:val="28"/>
          <w:szCs w:val="28"/>
        </w:rPr>
        <w:t>15 Gay or Lesbian</w:t>
      </w:r>
    </w:p>
    <w:p w14:paraId="3F8E1F04" w14:textId="0FAC40CA" w:rsidR="00995D3D" w:rsidRPr="00C4646D" w:rsidRDefault="00995D3D" w:rsidP="00995D3D">
      <w:pPr>
        <w:pStyle w:val="ListParagraph"/>
        <w:numPr>
          <w:ilvl w:val="1"/>
          <w:numId w:val="11"/>
        </w:numPr>
        <w:rPr>
          <w:rStyle w:val="oypena"/>
          <w:rFonts w:ascii="Arial" w:hAnsi="Arial" w:cs="Arial"/>
          <w:color w:val="000000"/>
          <w:sz w:val="28"/>
          <w:szCs w:val="28"/>
        </w:rPr>
      </w:pPr>
      <w:r w:rsidRPr="00C4646D">
        <w:rPr>
          <w:rStyle w:val="oypena"/>
          <w:rFonts w:ascii="Arial" w:hAnsi="Arial" w:cs="Arial"/>
          <w:color w:val="000000"/>
          <w:sz w:val="28"/>
          <w:szCs w:val="28"/>
        </w:rPr>
        <w:t>14 Bisexual or Pansexual</w:t>
      </w:r>
    </w:p>
    <w:p w14:paraId="164B8840" w14:textId="5A3E8B11" w:rsidR="00995D3D" w:rsidRPr="00C4646D" w:rsidRDefault="00995D3D" w:rsidP="00995D3D">
      <w:pPr>
        <w:pStyle w:val="ListParagraph"/>
        <w:numPr>
          <w:ilvl w:val="1"/>
          <w:numId w:val="11"/>
        </w:numPr>
        <w:rPr>
          <w:rStyle w:val="oypena"/>
          <w:rFonts w:ascii="Arial" w:hAnsi="Arial" w:cs="Arial"/>
          <w:color w:val="000000"/>
          <w:sz w:val="28"/>
          <w:szCs w:val="28"/>
        </w:rPr>
      </w:pPr>
      <w:r w:rsidRPr="00C4646D">
        <w:rPr>
          <w:rStyle w:val="oypena"/>
          <w:rFonts w:ascii="Arial" w:hAnsi="Arial" w:cs="Arial"/>
          <w:color w:val="000000"/>
          <w:sz w:val="28"/>
          <w:szCs w:val="28"/>
        </w:rPr>
        <w:t>3 Asexual</w:t>
      </w:r>
    </w:p>
    <w:p w14:paraId="78B9B722" w14:textId="485AD1BB" w:rsidR="00995D3D" w:rsidRPr="00C4646D" w:rsidRDefault="00995D3D" w:rsidP="00995D3D">
      <w:pPr>
        <w:pStyle w:val="ListParagraph"/>
        <w:numPr>
          <w:ilvl w:val="1"/>
          <w:numId w:val="11"/>
        </w:numPr>
        <w:rPr>
          <w:rStyle w:val="oypena"/>
          <w:rFonts w:ascii="Arial" w:hAnsi="Arial" w:cs="Arial"/>
          <w:color w:val="000000"/>
          <w:sz w:val="28"/>
          <w:szCs w:val="28"/>
        </w:rPr>
      </w:pPr>
      <w:r w:rsidRPr="00C4646D">
        <w:rPr>
          <w:rStyle w:val="oypena"/>
          <w:rFonts w:ascii="Arial" w:hAnsi="Arial" w:cs="Arial"/>
          <w:color w:val="000000"/>
          <w:sz w:val="28"/>
          <w:szCs w:val="28"/>
        </w:rPr>
        <w:t>1 Questioning</w:t>
      </w:r>
    </w:p>
    <w:p w14:paraId="0959D7DC" w14:textId="71747758" w:rsidR="00F25EC9" w:rsidRPr="00C4646D" w:rsidRDefault="00F25EC9" w:rsidP="00F25EC9">
      <w:pPr>
        <w:pStyle w:val="ListParagraph"/>
        <w:numPr>
          <w:ilvl w:val="0"/>
          <w:numId w:val="11"/>
        </w:numPr>
        <w:rPr>
          <w:rFonts w:ascii="Arial" w:hAnsi="Arial" w:cs="Arial"/>
          <w:sz w:val="28"/>
          <w:szCs w:val="28"/>
        </w:rPr>
      </w:pPr>
      <w:r w:rsidRPr="00C4646D">
        <w:rPr>
          <w:rStyle w:val="oypena"/>
          <w:rFonts w:ascii="Arial" w:hAnsi="Arial" w:cs="Arial"/>
          <w:color w:val="000000"/>
          <w:sz w:val="28"/>
          <w:szCs w:val="28"/>
        </w:rPr>
        <w:t xml:space="preserve">6.7% Prefer not to </w:t>
      </w:r>
      <w:proofErr w:type="gramStart"/>
      <w:r w:rsidRPr="00C4646D">
        <w:rPr>
          <w:rStyle w:val="oypena"/>
          <w:rFonts w:ascii="Arial" w:hAnsi="Arial" w:cs="Arial"/>
          <w:color w:val="000000"/>
          <w:sz w:val="28"/>
          <w:szCs w:val="28"/>
        </w:rPr>
        <w:t>say</w:t>
      </w:r>
      <w:proofErr w:type="gramEnd"/>
    </w:p>
    <w:p w14:paraId="63E1CC39" w14:textId="77777777" w:rsidR="00F25EC9" w:rsidRPr="00C4646D" w:rsidRDefault="00F25EC9" w:rsidP="009802B4">
      <w:pPr>
        <w:rPr>
          <w:rFonts w:ascii="Arial" w:hAnsi="Arial" w:cs="Arial"/>
          <w:sz w:val="28"/>
          <w:szCs w:val="28"/>
        </w:rPr>
      </w:pPr>
    </w:p>
    <w:p w14:paraId="12FCC02E" w14:textId="5B9C5975" w:rsidR="00F25EC9" w:rsidRPr="00C4646D" w:rsidRDefault="00F25EC9" w:rsidP="009802B4">
      <w:pPr>
        <w:rPr>
          <w:rFonts w:ascii="Arial" w:hAnsi="Arial" w:cs="Arial"/>
          <w:sz w:val="28"/>
          <w:szCs w:val="28"/>
        </w:rPr>
      </w:pPr>
      <w:r w:rsidRPr="00C4646D">
        <w:rPr>
          <w:rStyle w:val="oypena"/>
          <w:rFonts w:ascii="Arial" w:hAnsi="Arial" w:cs="Arial"/>
          <w:color w:val="000000"/>
          <w:sz w:val="28"/>
          <w:szCs w:val="28"/>
        </w:rPr>
        <w:t>NOTE: Gender and Sexuality are separate data categories in data analysis.</w:t>
      </w:r>
    </w:p>
    <w:p w14:paraId="65543DDF" w14:textId="77777777" w:rsidR="00F25EC9" w:rsidRPr="00C4646D" w:rsidRDefault="00F25EC9" w:rsidP="009802B4">
      <w:pPr>
        <w:rPr>
          <w:rFonts w:ascii="Arial" w:hAnsi="Arial" w:cs="Arial"/>
          <w:sz w:val="28"/>
          <w:szCs w:val="28"/>
        </w:rPr>
      </w:pPr>
    </w:p>
    <w:p w14:paraId="74C745DA" w14:textId="6C968AA1" w:rsidR="002A6E99" w:rsidRPr="00C4646D" w:rsidRDefault="002A6E99" w:rsidP="009802B4">
      <w:pPr>
        <w:rPr>
          <w:rStyle w:val="oypena"/>
          <w:rFonts w:ascii="Arial" w:hAnsi="Arial" w:cs="Arial"/>
          <w:color w:val="000000"/>
          <w:sz w:val="28"/>
          <w:szCs w:val="28"/>
        </w:rPr>
      </w:pPr>
      <w:r w:rsidRPr="00C4646D">
        <w:rPr>
          <w:rStyle w:val="oypena"/>
          <w:rFonts w:ascii="Arial" w:hAnsi="Arial" w:cs="Arial"/>
          <w:color w:val="000000"/>
          <w:sz w:val="28"/>
          <w:szCs w:val="28"/>
        </w:rPr>
        <w:t>Survey respondents by disabilities and neurodivergence</w:t>
      </w:r>
      <w:r w:rsidR="003069D6">
        <w:rPr>
          <w:rStyle w:val="oypena"/>
          <w:rFonts w:ascii="Arial" w:hAnsi="Arial" w:cs="Arial"/>
          <w:color w:val="000000"/>
          <w:sz w:val="28"/>
          <w:szCs w:val="28"/>
        </w:rPr>
        <w:t>:</w:t>
      </w:r>
    </w:p>
    <w:p w14:paraId="35E11776" w14:textId="256200D8" w:rsidR="002A6E99" w:rsidRPr="00C4646D" w:rsidRDefault="002A6E99" w:rsidP="00EE42A2">
      <w:pPr>
        <w:pStyle w:val="ListParagraph"/>
        <w:numPr>
          <w:ilvl w:val="0"/>
          <w:numId w:val="12"/>
        </w:numPr>
        <w:rPr>
          <w:rStyle w:val="oypena"/>
          <w:rFonts w:ascii="Arial" w:hAnsi="Arial" w:cs="Arial"/>
          <w:color w:val="000000"/>
          <w:sz w:val="28"/>
          <w:szCs w:val="28"/>
        </w:rPr>
      </w:pPr>
      <w:r w:rsidRPr="00C4646D">
        <w:rPr>
          <w:rStyle w:val="oypena"/>
          <w:rFonts w:ascii="Arial" w:hAnsi="Arial" w:cs="Arial"/>
          <w:color w:val="000000"/>
          <w:sz w:val="28"/>
          <w:szCs w:val="28"/>
        </w:rPr>
        <w:t xml:space="preserve">4.9% Disabled </w:t>
      </w:r>
    </w:p>
    <w:p w14:paraId="6083B183" w14:textId="08B5347C" w:rsidR="002A6E99" w:rsidRPr="00C4646D" w:rsidRDefault="002A6E99" w:rsidP="00EE42A2">
      <w:pPr>
        <w:pStyle w:val="ListParagraph"/>
        <w:numPr>
          <w:ilvl w:val="0"/>
          <w:numId w:val="12"/>
        </w:numPr>
        <w:rPr>
          <w:rStyle w:val="oypena"/>
          <w:rFonts w:ascii="Arial" w:hAnsi="Arial" w:cs="Arial"/>
          <w:color w:val="000000"/>
          <w:sz w:val="28"/>
          <w:szCs w:val="28"/>
        </w:rPr>
      </w:pPr>
      <w:r w:rsidRPr="00C4646D">
        <w:rPr>
          <w:rStyle w:val="oypena"/>
          <w:rFonts w:ascii="Arial" w:hAnsi="Arial" w:cs="Arial"/>
          <w:color w:val="000000"/>
          <w:sz w:val="28"/>
          <w:szCs w:val="28"/>
        </w:rPr>
        <w:t xml:space="preserve">10.8% Neurodivergent </w:t>
      </w:r>
    </w:p>
    <w:p w14:paraId="018D7CBD" w14:textId="2054F13A" w:rsidR="002A6E99" w:rsidRPr="00C4646D" w:rsidRDefault="00EE42A2" w:rsidP="00EE42A2">
      <w:pPr>
        <w:pStyle w:val="ListParagraph"/>
        <w:numPr>
          <w:ilvl w:val="0"/>
          <w:numId w:val="12"/>
        </w:numPr>
        <w:rPr>
          <w:rStyle w:val="oypena"/>
          <w:rFonts w:ascii="Arial" w:hAnsi="Arial" w:cs="Arial"/>
          <w:color w:val="000000"/>
          <w:sz w:val="28"/>
          <w:szCs w:val="28"/>
        </w:rPr>
      </w:pPr>
      <w:r w:rsidRPr="00C4646D">
        <w:rPr>
          <w:rStyle w:val="oypena"/>
          <w:rFonts w:ascii="Arial" w:hAnsi="Arial" w:cs="Arial"/>
          <w:color w:val="000000"/>
          <w:sz w:val="28"/>
          <w:szCs w:val="28"/>
        </w:rPr>
        <w:t xml:space="preserve">38.9% Disabled and Neurodivergent </w:t>
      </w:r>
    </w:p>
    <w:p w14:paraId="09235997" w14:textId="09C73752" w:rsidR="00EE42A2" w:rsidRPr="00C4646D" w:rsidRDefault="00EE42A2" w:rsidP="00EE42A2">
      <w:pPr>
        <w:pStyle w:val="ListParagraph"/>
        <w:numPr>
          <w:ilvl w:val="0"/>
          <w:numId w:val="12"/>
        </w:numPr>
        <w:rPr>
          <w:rStyle w:val="oypena"/>
          <w:rFonts w:ascii="Arial" w:hAnsi="Arial" w:cs="Arial"/>
          <w:sz w:val="28"/>
          <w:szCs w:val="28"/>
        </w:rPr>
      </w:pPr>
      <w:r w:rsidRPr="00C4646D">
        <w:rPr>
          <w:rStyle w:val="oypena"/>
          <w:rFonts w:ascii="Arial" w:hAnsi="Arial" w:cs="Arial"/>
          <w:color w:val="000000"/>
          <w:sz w:val="28"/>
          <w:szCs w:val="28"/>
        </w:rPr>
        <w:t>45.3% No</w:t>
      </w:r>
    </w:p>
    <w:p w14:paraId="5F4D75C7" w14:textId="66A18168" w:rsidR="00EE42A2" w:rsidRPr="00C4646D" w:rsidRDefault="00EE42A2" w:rsidP="00EE42A2">
      <w:pPr>
        <w:rPr>
          <w:rFonts w:ascii="Arial" w:hAnsi="Arial" w:cs="Arial"/>
          <w:sz w:val="28"/>
          <w:szCs w:val="28"/>
        </w:rPr>
      </w:pPr>
    </w:p>
    <w:p w14:paraId="4156AF62" w14:textId="66512611" w:rsidR="00EE42A2" w:rsidRPr="00C4646D" w:rsidRDefault="00EE42A2" w:rsidP="00EE42A2">
      <w:pPr>
        <w:rPr>
          <w:rFonts w:ascii="Arial" w:hAnsi="Arial" w:cs="Arial"/>
          <w:sz w:val="28"/>
          <w:szCs w:val="28"/>
        </w:rPr>
      </w:pPr>
      <w:r w:rsidRPr="00C4646D">
        <w:rPr>
          <w:rFonts w:ascii="Arial" w:hAnsi="Arial" w:cs="Arial"/>
          <w:sz w:val="28"/>
          <w:szCs w:val="28"/>
        </w:rPr>
        <w:t>Breakdown of Neurodivergent conditions</w:t>
      </w:r>
      <w:r w:rsidR="003069D6">
        <w:rPr>
          <w:rFonts w:ascii="Arial" w:hAnsi="Arial" w:cs="Arial"/>
          <w:sz w:val="28"/>
          <w:szCs w:val="28"/>
        </w:rPr>
        <w:t>:</w:t>
      </w:r>
    </w:p>
    <w:p w14:paraId="788D7B1B" w14:textId="061AF80A"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77 Autism</w:t>
      </w:r>
    </w:p>
    <w:p w14:paraId="45E5504B" w14:textId="3F05B75E"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38 ADHD</w:t>
      </w:r>
    </w:p>
    <w:p w14:paraId="2E30130D" w14:textId="5516CA2F"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15 Dyscalculia</w:t>
      </w:r>
    </w:p>
    <w:p w14:paraId="40396ECC" w14:textId="7801765A"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7 Dyslexia</w:t>
      </w:r>
    </w:p>
    <w:p w14:paraId="49EBADDD" w14:textId="417A1A7B"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11 Dyspraxia</w:t>
      </w:r>
    </w:p>
    <w:p w14:paraId="2B05BDF1" w14:textId="0B1C7C70"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 xml:space="preserve">1 Tourette’s </w:t>
      </w:r>
    </w:p>
    <w:p w14:paraId="651103D1" w14:textId="7AA3C825" w:rsidR="00EE42A2" w:rsidRPr="00C4646D" w:rsidRDefault="00EE42A2" w:rsidP="00C4646D">
      <w:pPr>
        <w:pStyle w:val="ListParagraph"/>
        <w:numPr>
          <w:ilvl w:val="0"/>
          <w:numId w:val="13"/>
        </w:numPr>
        <w:rPr>
          <w:rFonts w:ascii="Arial" w:hAnsi="Arial" w:cs="Arial"/>
          <w:sz w:val="28"/>
          <w:szCs w:val="28"/>
        </w:rPr>
      </w:pPr>
      <w:r w:rsidRPr="00C4646D">
        <w:rPr>
          <w:rFonts w:ascii="Arial" w:hAnsi="Arial" w:cs="Arial"/>
          <w:sz w:val="28"/>
          <w:szCs w:val="28"/>
        </w:rPr>
        <w:t xml:space="preserve">12 Prefer not to </w:t>
      </w:r>
      <w:proofErr w:type="gramStart"/>
      <w:r w:rsidRPr="00C4646D">
        <w:rPr>
          <w:rFonts w:ascii="Arial" w:hAnsi="Arial" w:cs="Arial"/>
          <w:sz w:val="28"/>
          <w:szCs w:val="28"/>
        </w:rPr>
        <w:t>say</w:t>
      </w:r>
      <w:proofErr w:type="gramEnd"/>
    </w:p>
    <w:p w14:paraId="306FD215" w14:textId="146155D0" w:rsidR="00EE42A2" w:rsidRPr="00C4646D" w:rsidRDefault="00C4646D" w:rsidP="00C4646D">
      <w:pPr>
        <w:pStyle w:val="ListParagraph"/>
        <w:numPr>
          <w:ilvl w:val="0"/>
          <w:numId w:val="13"/>
        </w:numPr>
        <w:rPr>
          <w:rFonts w:ascii="Arial" w:hAnsi="Arial" w:cs="Arial"/>
          <w:sz w:val="28"/>
          <w:szCs w:val="28"/>
        </w:rPr>
      </w:pPr>
      <w:r w:rsidRPr="00C4646D">
        <w:rPr>
          <w:rFonts w:ascii="Arial" w:hAnsi="Arial" w:cs="Arial"/>
          <w:sz w:val="28"/>
          <w:szCs w:val="28"/>
        </w:rPr>
        <w:t xml:space="preserve">10 </w:t>
      </w:r>
      <w:r w:rsidR="00EE42A2" w:rsidRPr="00C4646D">
        <w:rPr>
          <w:rFonts w:ascii="Arial" w:hAnsi="Arial" w:cs="Arial"/>
          <w:sz w:val="28"/>
          <w:szCs w:val="28"/>
        </w:rPr>
        <w:t>Other</w:t>
      </w:r>
    </w:p>
    <w:p w14:paraId="6C853B02" w14:textId="77777777" w:rsidR="001A3919" w:rsidRDefault="001A3919">
      <w:pPr>
        <w:rPr>
          <w:rFonts w:ascii="Arial" w:eastAsiaTheme="majorEastAsia" w:hAnsi="Arial" w:cs="Arial"/>
          <w:color w:val="0F4761" w:themeColor="accent1" w:themeShade="BF"/>
          <w:sz w:val="40"/>
          <w:szCs w:val="40"/>
        </w:rPr>
      </w:pPr>
      <w:r>
        <w:rPr>
          <w:rFonts w:ascii="Arial" w:hAnsi="Arial" w:cs="Arial"/>
        </w:rPr>
        <w:br w:type="page"/>
      </w:r>
    </w:p>
    <w:p w14:paraId="5C0FCAE3" w14:textId="5617DCFA" w:rsidR="00965329" w:rsidRDefault="00965329" w:rsidP="00965329">
      <w:pPr>
        <w:pStyle w:val="Heading1"/>
        <w:rPr>
          <w:rFonts w:ascii="Arial" w:hAnsi="Arial" w:cs="Arial"/>
        </w:rPr>
      </w:pPr>
      <w:r w:rsidRPr="00965329">
        <w:rPr>
          <w:rFonts w:ascii="Arial" w:hAnsi="Arial" w:cs="Arial"/>
        </w:rPr>
        <w:lastRenderedPageBreak/>
        <w:t>Theme 1: Diversity and Assumptions</w:t>
      </w:r>
    </w:p>
    <w:p w14:paraId="03B52210" w14:textId="77777777" w:rsidR="00AD0C64" w:rsidRPr="00AD0C64" w:rsidRDefault="00EB4577" w:rsidP="00AD0C64">
      <w:pPr>
        <w:rPr>
          <w:rFonts w:ascii="Arial" w:hAnsi="Arial" w:cs="Arial"/>
          <w:sz w:val="28"/>
          <w:szCs w:val="28"/>
        </w:rPr>
      </w:pPr>
      <w:r w:rsidRPr="00EB4577">
        <w:rPr>
          <w:rFonts w:ascii="Arial" w:hAnsi="Arial" w:cs="Arial"/>
          <w:sz w:val="28"/>
          <w:szCs w:val="28"/>
        </w:rPr>
        <w:t xml:space="preserve">All demographics have experienced assumptions being made about them based </w:t>
      </w:r>
      <w:r w:rsidR="00AD0C64" w:rsidRPr="00AD0C64">
        <w:rPr>
          <w:rFonts w:ascii="Arial" w:hAnsi="Arial" w:cs="Arial"/>
          <w:sz w:val="28"/>
          <w:szCs w:val="28"/>
        </w:rPr>
        <w:t>on:</w:t>
      </w:r>
    </w:p>
    <w:p w14:paraId="56E86AF8" w14:textId="77777777" w:rsidR="00AD0C64" w:rsidRPr="00AD0C64" w:rsidRDefault="00AD0C64" w:rsidP="00AD0C64">
      <w:pPr>
        <w:numPr>
          <w:ilvl w:val="0"/>
          <w:numId w:val="39"/>
        </w:numPr>
        <w:rPr>
          <w:rFonts w:ascii="Arial" w:hAnsi="Arial" w:cs="Arial"/>
          <w:sz w:val="28"/>
          <w:szCs w:val="28"/>
        </w:rPr>
      </w:pPr>
      <w:r w:rsidRPr="00AD0C64">
        <w:rPr>
          <w:rFonts w:ascii="Arial" w:hAnsi="Arial" w:cs="Arial"/>
          <w:sz w:val="28"/>
          <w:szCs w:val="28"/>
        </w:rPr>
        <w:t>diagnosis</w:t>
      </w:r>
    </w:p>
    <w:p w14:paraId="2D5C9DE9" w14:textId="77777777" w:rsidR="00AD0C64" w:rsidRPr="00AD0C64" w:rsidRDefault="00AD0C64" w:rsidP="00AD0C64">
      <w:pPr>
        <w:numPr>
          <w:ilvl w:val="0"/>
          <w:numId w:val="39"/>
        </w:numPr>
        <w:rPr>
          <w:rFonts w:ascii="Arial" w:hAnsi="Arial" w:cs="Arial"/>
          <w:sz w:val="28"/>
          <w:szCs w:val="28"/>
        </w:rPr>
      </w:pPr>
      <w:r w:rsidRPr="00AD0C64">
        <w:rPr>
          <w:rFonts w:ascii="Arial" w:hAnsi="Arial" w:cs="Arial"/>
          <w:sz w:val="28"/>
          <w:szCs w:val="28"/>
        </w:rPr>
        <w:t xml:space="preserve">lack of diagnosis </w:t>
      </w:r>
    </w:p>
    <w:p w14:paraId="5522CA1C" w14:textId="77777777" w:rsidR="00AD0C64" w:rsidRPr="00AD0C64" w:rsidRDefault="00AD0C64" w:rsidP="00AD0C64">
      <w:pPr>
        <w:numPr>
          <w:ilvl w:val="0"/>
          <w:numId w:val="39"/>
        </w:numPr>
        <w:rPr>
          <w:rFonts w:ascii="Arial" w:hAnsi="Arial" w:cs="Arial"/>
          <w:sz w:val="28"/>
          <w:szCs w:val="28"/>
        </w:rPr>
      </w:pPr>
      <w:r w:rsidRPr="00AD0C64">
        <w:rPr>
          <w:rFonts w:ascii="Arial" w:hAnsi="Arial" w:cs="Arial"/>
          <w:sz w:val="28"/>
          <w:szCs w:val="28"/>
        </w:rPr>
        <w:t>appearing ‘well’</w:t>
      </w:r>
    </w:p>
    <w:p w14:paraId="32B0858A" w14:textId="77777777" w:rsidR="00AD0C64" w:rsidRPr="00AD0C64" w:rsidRDefault="00AD0C64" w:rsidP="00AD0C64">
      <w:pPr>
        <w:numPr>
          <w:ilvl w:val="0"/>
          <w:numId w:val="39"/>
        </w:numPr>
        <w:rPr>
          <w:rFonts w:ascii="Arial" w:hAnsi="Arial" w:cs="Arial"/>
          <w:sz w:val="28"/>
          <w:szCs w:val="28"/>
        </w:rPr>
      </w:pPr>
      <w:r w:rsidRPr="00AD0C64">
        <w:rPr>
          <w:rFonts w:ascii="Arial" w:hAnsi="Arial" w:cs="Arial"/>
          <w:sz w:val="28"/>
          <w:szCs w:val="28"/>
        </w:rPr>
        <w:t xml:space="preserve">struggles that providers don’t understand (e.g., caring responsibilities or neurodivergent symptoms). </w:t>
      </w:r>
    </w:p>
    <w:p w14:paraId="5FD4C6F4" w14:textId="77777777" w:rsidR="00EB4577" w:rsidRDefault="00EB4577" w:rsidP="00EB4577">
      <w:pPr>
        <w:rPr>
          <w:rFonts w:ascii="Arial" w:hAnsi="Arial" w:cs="Arial"/>
          <w:sz w:val="28"/>
          <w:szCs w:val="28"/>
        </w:rPr>
      </w:pPr>
    </w:p>
    <w:p w14:paraId="3602D6E4" w14:textId="3F05E2A6" w:rsidR="00EB4577" w:rsidRDefault="00EB4577" w:rsidP="00EB4577">
      <w:pPr>
        <w:rPr>
          <w:rFonts w:ascii="Arial" w:hAnsi="Arial" w:cs="Arial"/>
          <w:sz w:val="28"/>
          <w:szCs w:val="28"/>
        </w:rPr>
      </w:pPr>
      <w:r w:rsidRPr="00EB4577">
        <w:rPr>
          <w:rFonts w:ascii="Arial" w:hAnsi="Arial" w:cs="Arial"/>
          <w:sz w:val="28"/>
          <w:szCs w:val="28"/>
        </w:rPr>
        <w:t>Residents felt that training about diverse needs was lacking and impacted by high workforce turnover. They want services to prioritise individual needs instead of assuming needs based on an individual’s demographic.</w:t>
      </w:r>
    </w:p>
    <w:p w14:paraId="7348CD8D" w14:textId="77777777" w:rsidR="00A1234C" w:rsidRPr="00EB4577" w:rsidRDefault="00A1234C" w:rsidP="00EB4577">
      <w:pPr>
        <w:rPr>
          <w:rFonts w:ascii="Arial" w:hAnsi="Arial" w:cs="Arial"/>
          <w:sz w:val="28"/>
          <w:szCs w:val="28"/>
        </w:rPr>
      </w:pPr>
    </w:p>
    <w:p w14:paraId="7180BE21" w14:textId="203FAC2B" w:rsidR="00A1234C" w:rsidRPr="00A1234C" w:rsidRDefault="00A1234C" w:rsidP="00A1234C">
      <w:pPr>
        <w:rPr>
          <w:rFonts w:ascii="Arial" w:hAnsi="Arial" w:cs="Arial"/>
          <w:sz w:val="28"/>
          <w:szCs w:val="28"/>
        </w:rPr>
      </w:pPr>
      <w:r>
        <w:rPr>
          <w:rFonts w:ascii="Arial" w:hAnsi="Arial" w:cs="Arial"/>
          <w:sz w:val="28"/>
          <w:szCs w:val="28"/>
        </w:rPr>
        <w:t>T</w:t>
      </w:r>
      <w:r w:rsidRPr="00A1234C">
        <w:rPr>
          <w:rFonts w:ascii="Arial" w:hAnsi="Arial" w:cs="Arial"/>
          <w:sz w:val="28"/>
          <w:szCs w:val="28"/>
        </w:rPr>
        <w:t>opics in this theme:</w:t>
      </w:r>
    </w:p>
    <w:p w14:paraId="730AEF59"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Age*</w:t>
      </w:r>
    </w:p>
    <w:p w14:paraId="058D10D0"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Appearing well</w:t>
      </w:r>
    </w:p>
    <w:p w14:paraId="0FCAA932"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Assumptions</w:t>
      </w:r>
    </w:p>
    <w:p w14:paraId="6CC9AE64"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Carers*</w:t>
      </w:r>
    </w:p>
    <w:p w14:paraId="10341A42"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 xml:space="preserve">Discrimination </w:t>
      </w:r>
    </w:p>
    <w:p w14:paraId="39E0070E"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Diversity</w:t>
      </w:r>
    </w:p>
    <w:p w14:paraId="627B7CF3"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Culture/Language</w:t>
      </w:r>
    </w:p>
    <w:p w14:paraId="36756074"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LGBTQ+ *</w:t>
      </w:r>
    </w:p>
    <w:p w14:paraId="50020460"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Physical disability</w:t>
      </w:r>
    </w:p>
    <w:p w14:paraId="786EC697"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Prejudice</w:t>
      </w:r>
    </w:p>
    <w:p w14:paraId="4CC58864"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Serious Mental Illness</w:t>
      </w:r>
    </w:p>
    <w:p w14:paraId="510E2FC8"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Understanding Neurodivergence*</w:t>
      </w:r>
    </w:p>
    <w:p w14:paraId="284BE220" w14:textId="77777777" w:rsidR="00A1234C" w:rsidRPr="00A1234C" w:rsidRDefault="00A1234C" w:rsidP="00A1234C">
      <w:pPr>
        <w:numPr>
          <w:ilvl w:val="0"/>
          <w:numId w:val="38"/>
        </w:numPr>
        <w:rPr>
          <w:rFonts w:ascii="Arial" w:hAnsi="Arial" w:cs="Arial"/>
          <w:sz w:val="28"/>
          <w:szCs w:val="28"/>
        </w:rPr>
      </w:pPr>
      <w:r w:rsidRPr="00A1234C">
        <w:rPr>
          <w:rFonts w:ascii="Arial" w:hAnsi="Arial" w:cs="Arial"/>
          <w:sz w:val="28"/>
          <w:szCs w:val="28"/>
        </w:rPr>
        <w:t>Young Adults*</w:t>
      </w:r>
    </w:p>
    <w:p w14:paraId="0E4CE369" w14:textId="77777777" w:rsidR="00A1234C" w:rsidRDefault="00A1234C" w:rsidP="001725CA">
      <w:pPr>
        <w:rPr>
          <w:rFonts w:ascii="Arial" w:hAnsi="Arial" w:cs="Arial"/>
          <w:sz w:val="28"/>
          <w:szCs w:val="28"/>
        </w:rPr>
      </w:pPr>
    </w:p>
    <w:p w14:paraId="58E28A50" w14:textId="13B127B4" w:rsidR="00EB4577" w:rsidRPr="00EB4577" w:rsidRDefault="00EB4577" w:rsidP="001725CA">
      <w:pPr>
        <w:rPr>
          <w:rFonts w:ascii="Arial" w:hAnsi="Arial" w:cs="Arial"/>
          <w:sz w:val="28"/>
          <w:szCs w:val="28"/>
        </w:rPr>
      </w:pPr>
      <w:r w:rsidRPr="00EB4577">
        <w:rPr>
          <w:rFonts w:ascii="Arial" w:hAnsi="Arial" w:cs="Arial"/>
          <w:sz w:val="28"/>
          <w:szCs w:val="28"/>
        </w:rPr>
        <w:lastRenderedPageBreak/>
        <w:t>*Demographics focused on within this project, see key takeaways for more.</w:t>
      </w:r>
    </w:p>
    <w:p w14:paraId="36C0FBE3" w14:textId="77777777" w:rsidR="00EB4577" w:rsidRPr="00EB4577" w:rsidRDefault="00EB4577" w:rsidP="001725CA">
      <w:pPr>
        <w:rPr>
          <w:rFonts w:ascii="Arial" w:hAnsi="Arial" w:cs="Arial"/>
          <w:b/>
          <w:bCs/>
          <w:sz w:val="28"/>
          <w:szCs w:val="28"/>
        </w:rPr>
      </w:pPr>
    </w:p>
    <w:p w14:paraId="42B8EB96" w14:textId="04494401" w:rsidR="001725CA" w:rsidRPr="001725CA" w:rsidRDefault="001725CA" w:rsidP="001725CA">
      <w:pPr>
        <w:rPr>
          <w:rFonts w:ascii="Arial" w:hAnsi="Arial" w:cs="Arial"/>
          <w:sz w:val="28"/>
          <w:szCs w:val="28"/>
        </w:rPr>
      </w:pPr>
      <w:r w:rsidRPr="001725CA">
        <w:rPr>
          <w:rFonts w:ascii="Arial" w:hAnsi="Arial" w:cs="Arial"/>
          <w:b/>
          <w:bCs/>
          <w:sz w:val="28"/>
          <w:szCs w:val="28"/>
        </w:rPr>
        <w:t>Assumptions</w:t>
      </w:r>
      <w:r w:rsidRPr="001725CA">
        <w:rPr>
          <w:rFonts w:ascii="Arial" w:hAnsi="Arial" w:cs="Arial"/>
          <w:sz w:val="28"/>
          <w:szCs w:val="28"/>
        </w:rPr>
        <w:t xml:space="preserve"> like appearance, mental health stigma, heteronormativity</w:t>
      </w:r>
      <w:r w:rsidR="009F3B06">
        <w:rPr>
          <w:rFonts w:ascii="Arial" w:hAnsi="Arial" w:cs="Arial"/>
          <w:sz w:val="28"/>
          <w:szCs w:val="28"/>
        </w:rPr>
        <w:t>,</w:t>
      </w:r>
      <w:r w:rsidR="00A0353A">
        <w:rPr>
          <w:rFonts w:ascii="Arial" w:hAnsi="Arial" w:cs="Arial"/>
          <w:sz w:val="28"/>
          <w:szCs w:val="28"/>
        </w:rPr>
        <w:t xml:space="preserve"> </w:t>
      </w:r>
      <w:r w:rsidRPr="001725CA">
        <w:rPr>
          <w:rFonts w:ascii="Arial" w:hAnsi="Arial" w:cs="Arial"/>
          <w:sz w:val="28"/>
          <w:szCs w:val="28"/>
        </w:rPr>
        <w:t>and diagnosis-based biases can impact how well people are listened to.</w:t>
      </w:r>
    </w:p>
    <w:p w14:paraId="4B32AA6A" w14:textId="77777777" w:rsidR="001725CA" w:rsidRPr="001725CA" w:rsidRDefault="001725CA" w:rsidP="001725CA">
      <w:pPr>
        <w:rPr>
          <w:rFonts w:ascii="Arial" w:hAnsi="Arial" w:cs="Arial"/>
          <w:sz w:val="28"/>
          <w:szCs w:val="28"/>
        </w:rPr>
      </w:pPr>
      <w:r w:rsidRPr="001725CA">
        <w:rPr>
          <w:rFonts w:ascii="Arial" w:hAnsi="Arial" w:cs="Arial"/>
          <w:sz w:val="28"/>
          <w:szCs w:val="28"/>
        </w:rPr>
        <w:t>Assumptions about mental health needs based on presentation, affect carers and neurodivergent individuals who feel unheard when seeking help.</w:t>
      </w:r>
    </w:p>
    <w:p w14:paraId="71C084F0" w14:textId="77777777" w:rsidR="001725CA" w:rsidRPr="001725CA" w:rsidRDefault="001725CA" w:rsidP="001725CA">
      <w:pPr>
        <w:rPr>
          <w:rFonts w:ascii="Arial" w:hAnsi="Arial" w:cs="Arial"/>
          <w:sz w:val="28"/>
          <w:szCs w:val="28"/>
        </w:rPr>
      </w:pPr>
      <w:r w:rsidRPr="001725CA">
        <w:rPr>
          <w:rFonts w:ascii="Arial" w:hAnsi="Arial" w:cs="Arial"/>
          <w:sz w:val="28"/>
          <w:szCs w:val="28"/>
        </w:rPr>
        <w:t xml:space="preserve">Many residents said that they had not experienced </w:t>
      </w:r>
      <w:r w:rsidRPr="001725CA">
        <w:rPr>
          <w:rFonts w:ascii="Arial" w:hAnsi="Arial" w:cs="Arial"/>
          <w:b/>
          <w:bCs/>
          <w:sz w:val="28"/>
          <w:szCs w:val="28"/>
        </w:rPr>
        <w:t>discrimination</w:t>
      </w:r>
      <w:r w:rsidRPr="001725CA">
        <w:rPr>
          <w:rFonts w:ascii="Arial" w:hAnsi="Arial" w:cs="Arial"/>
          <w:sz w:val="28"/>
          <w:szCs w:val="28"/>
        </w:rPr>
        <w:t xml:space="preserve"> in healthcare settings. However, several residents said that assumptions and judgements are more common, especially regarding disability or diagnosis. </w:t>
      </w:r>
    </w:p>
    <w:p w14:paraId="01B8E2A1" w14:textId="77777777" w:rsidR="001725CA" w:rsidRPr="001725CA" w:rsidRDefault="001725CA" w:rsidP="001725CA">
      <w:pPr>
        <w:rPr>
          <w:rFonts w:ascii="Arial" w:hAnsi="Arial" w:cs="Arial"/>
          <w:sz w:val="28"/>
          <w:szCs w:val="28"/>
        </w:rPr>
      </w:pPr>
      <w:r w:rsidRPr="001725CA">
        <w:rPr>
          <w:rFonts w:ascii="Arial" w:hAnsi="Arial" w:cs="Arial"/>
          <w:sz w:val="28"/>
          <w:szCs w:val="28"/>
        </w:rPr>
        <w:t xml:space="preserve">Participants expressed fear when disclosing neurodivergent conditions due to stereotypes. </w:t>
      </w:r>
    </w:p>
    <w:p w14:paraId="2CDADC48" w14:textId="77777777" w:rsidR="001725CA" w:rsidRPr="001725CA" w:rsidRDefault="001725CA" w:rsidP="001725CA">
      <w:pPr>
        <w:rPr>
          <w:rFonts w:ascii="Arial" w:hAnsi="Arial" w:cs="Arial"/>
          <w:sz w:val="28"/>
          <w:szCs w:val="28"/>
        </w:rPr>
      </w:pPr>
      <w:r w:rsidRPr="001725CA">
        <w:rPr>
          <w:rFonts w:ascii="Arial" w:hAnsi="Arial" w:cs="Arial"/>
          <w:sz w:val="28"/>
          <w:szCs w:val="28"/>
        </w:rPr>
        <w:t xml:space="preserve">Residents expressed dissatisfaction with current </w:t>
      </w:r>
      <w:r w:rsidRPr="001725CA">
        <w:rPr>
          <w:rFonts w:ascii="Arial" w:hAnsi="Arial" w:cs="Arial"/>
          <w:b/>
          <w:bCs/>
          <w:sz w:val="28"/>
          <w:szCs w:val="28"/>
        </w:rPr>
        <w:t xml:space="preserve">diversity </w:t>
      </w:r>
      <w:r w:rsidRPr="001725CA">
        <w:rPr>
          <w:rFonts w:ascii="Arial" w:hAnsi="Arial" w:cs="Arial"/>
          <w:sz w:val="28"/>
          <w:szCs w:val="28"/>
        </w:rPr>
        <w:t xml:space="preserve">training, calling for better understanding of diverse patients' intersectional identities and cultural backgrounds in mental health care. </w:t>
      </w:r>
    </w:p>
    <w:p w14:paraId="63418CEC" w14:textId="77777777" w:rsidR="001725CA" w:rsidRPr="001725CA" w:rsidRDefault="001725CA" w:rsidP="001725CA">
      <w:pPr>
        <w:rPr>
          <w:rFonts w:ascii="Arial" w:hAnsi="Arial" w:cs="Arial"/>
          <w:sz w:val="28"/>
          <w:szCs w:val="28"/>
        </w:rPr>
      </w:pPr>
      <w:r w:rsidRPr="001725CA">
        <w:rPr>
          <w:rFonts w:ascii="Arial" w:hAnsi="Arial" w:cs="Arial"/>
          <w:sz w:val="28"/>
          <w:szCs w:val="28"/>
        </w:rPr>
        <w:t>Residents emphasised the importance of individualised support to improve experiences and avoid assumptions.</w:t>
      </w:r>
    </w:p>
    <w:p w14:paraId="64C8379D" w14:textId="77777777" w:rsidR="001725CA" w:rsidRPr="001725CA" w:rsidRDefault="001725CA" w:rsidP="001725CA">
      <w:pPr>
        <w:rPr>
          <w:rFonts w:ascii="Arial" w:hAnsi="Arial" w:cs="Arial"/>
          <w:sz w:val="28"/>
          <w:szCs w:val="28"/>
        </w:rPr>
      </w:pPr>
      <w:r w:rsidRPr="001725CA">
        <w:rPr>
          <w:rFonts w:ascii="Arial" w:hAnsi="Arial" w:cs="Arial"/>
          <w:sz w:val="28"/>
          <w:szCs w:val="28"/>
        </w:rPr>
        <w:t xml:space="preserve">Residents noted prioritisation of certain disabilities, poor understanding of </w:t>
      </w:r>
      <w:r w:rsidRPr="001725CA">
        <w:rPr>
          <w:rFonts w:ascii="Arial" w:hAnsi="Arial" w:cs="Arial"/>
          <w:b/>
          <w:bCs/>
          <w:sz w:val="28"/>
          <w:szCs w:val="28"/>
        </w:rPr>
        <w:t>physical disability impact</w:t>
      </w:r>
      <w:r w:rsidRPr="001725CA">
        <w:rPr>
          <w:rFonts w:ascii="Arial" w:hAnsi="Arial" w:cs="Arial"/>
          <w:sz w:val="28"/>
          <w:szCs w:val="28"/>
        </w:rPr>
        <w:t>, lack of accessibility, and discrimination against disabled individuals.</w:t>
      </w:r>
    </w:p>
    <w:p w14:paraId="700A61DE" w14:textId="7D18FC23" w:rsidR="001725CA" w:rsidRPr="001725CA" w:rsidRDefault="001725CA" w:rsidP="001725CA">
      <w:pPr>
        <w:rPr>
          <w:rFonts w:ascii="Arial" w:hAnsi="Arial" w:cs="Arial"/>
          <w:sz w:val="28"/>
          <w:szCs w:val="28"/>
        </w:rPr>
      </w:pPr>
      <w:r w:rsidRPr="001725CA">
        <w:rPr>
          <w:rFonts w:ascii="Arial" w:hAnsi="Arial" w:cs="Arial"/>
          <w:sz w:val="28"/>
          <w:szCs w:val="28"/>
        </w:rPr>
        <w:t xml:space="preserve">Residents with both </w:t>
      </w:r>
      <w:r w:rsidRPr="001725CA">
        <w:rPr>
          <w:rFonts w:ascii="Arial" w:hAnsi="Arial" w:cs="Arial"/>
          <w:b/>
          <w:bCs/>
          <w:sz w:val="28"/>
          <w:szCs w:val="28"/>
        </w:rPr>
        <w:t xml:space="preserve">serious mental illness (SMI) </w:t>
      </w:r>
      <w:r w:rsidRPr="001725CA">
        <w:rPr>
          <w:rFonts w:ascii="Arial" w:hAnsi="Arial" w:cs="Arial"/>
          <w:sz w:val="28"/>
          <w:szCs w:val="28"/>
        </w:rPr>
        <w:t xml:space="preserve">and </w:t>
      </w:r>
      <w:r w:rsidR="00551CE1">
        <w:rPr>
          <w:rFonts w:ascii="Arial" w:hAnsi="Arial" w:cs="Arial"/>
          <w:sz w:val="28"/>
          <w:szCs w:val="28"/>
        </w:rPr>
        <w:t>A</w:t>
      </w:r>
      <w:r w:rsidRPr="001725CA">
        <w:rPr>
          <w:rFonts w:ascii="Arial" w:hAnsi="Arial" w:cs="Arial"/>
          <w:sz w:val="28"/>
          <w:szCs w:val="28"/>
        </w:rPr>
        <w:t>utism/neurodivergence face challenges accessing treatment due to poor handling of SMI episodes and assumptions based on their diagnosis. Symptoms of SMI can hinder support access, leading to isolation.</w:t>
      </w:r>
    </w:p>
    <w:p w14:paraId="457ED1C9" w14:textId="77777777" w:rsidR="001725CA" w:rsidRPr="001725CA" w:rsidRDefault="001725CA" w:rsidP="001725CA">
      <w:pPr>
        <w:rPr>
          <w:rFonts w:ascii="Arial" w:hAnsi="Arial" w:cs="Arial"/>
          <w:sz w:val="28"/>
          <w:szCs w:val="28"/>
        </w:rPr>
      </w:pPr>
      <w:r w:rsidRPr="001725CA">
        <w:rPr>
          <w:rFonts w:ascii="Arial" w:hAnsi="Arial" w:cs="Arial"/>
          <w:sz w:val="28"/>
          <w:szCs w:val="28"/>
        </w:rPr>
        <w:t xml:space="preserve">Some residents felt their </w:t>
      </w:r>
      <w:r w:rsidRPr="001725CA">
        <w:rPr>
          <w:rFonts w:ascii="Arial" w:hAnsi="Arial" w:cs="Arial"/>
          <w:b/>
          <w:bCs/>
          <w:sz w:val="28"/>
          <w:szCs w:val="28"/>
        </w:rPr>
        <w:t xml:space="preserve">age </w:t>
      </w:r>
      <w:r w:rsidRPr="001725CA">
        <w:rPr>
          <w:rFonts w:ascii="Arial" w:hAnsi="Arial" w:cs="Arial"/>
          <w:sz w:val="28"/>
          <w:szCs w:val="28"/>
        </w:rPr>
        <w:t>influenced how they were treated by services, with concerns being dismissed or expectations being based on age. Focus group participants highlighted a lack of support for career women with poor mental health.</w:t>
      </w:r>
    </w:p>
    <w:p w14:paraId="2D42F5F8" w14:textId="77777777" w:rsidR="001725CA" w:rsidRPr="001725CA" w:rsidRDefault="001725CA" w:rsidP="001725CA">
      <w:pPr>
        <w:rPr>
          <w:rFonts w:ascii="Arial" w:hAnsi="Arial" w:cs="Arial"/>
          <w:sz w:val="28"/>
          <w:szCs w:val="28"/>
        </w:rPr>
      </w:pPr>
      <w:r w:rsidRPr="001725CA">
        <w:rPr>
          <w:rFonts w:ascii="Arial" w:hAnsi="Arial" w:cs="Arial"/>
          <w:sz w:val="28"/>
          <w:szCs w:val="28"/>
        </w:rPr>
        <w:t xml:space="preserve">Residents emphasised the necessity for extra support for </w:t>
      </w:r>
      <w:r w:rsidRPr="001725CA">
        <w:rPr>
          <w:rFonts w:ascii="Arial" w:hAnsi="Arial" w:cs="Arial"/>
          <w:b/>
          <w:bCs/>
          <w:sz w:val="28"/>
          <w:szCs w:val="28"/>
        </w:rPr>
        <w:t xml:space="preserve">young adults </w:t>
      </w:r>
      <w:r w:rsidRPr="001725CA">
        <w:rPr>
          <w:rFonts w:ascii="Arial" w:hAnsi="Arial" w:cs="Arial"/>
          <w:sz w:val="28"/>
          <w:szCs w:val="28"/>
        </w:rPr>
        <w:t xml:space="preserve">to identify their needs and select appropriate services. One resident expressed that young adults are expected to achieve more due to their age, leading to their condition being overlooked. Another resident </w:t>
      </w:r>
      <w:r w:rsidRPr="001725CA">
        <w:rPr>
          <w:rFonts w:ascii="Arial" w:hAnsi="Arial" w:cs="Arial"/>
          <w:sz w:val="28"/>
          <w:szCs w:val="28"/>
        </w:rPr>
        <w:lastRenderedPageBreak/>
        <w:t>highlighted the need for additional spaces for young adult recovery. The focus groups included only one young adult due to low survey engagement and scheduling conflicts with daytime sessions.</w:t>
      </w:r>
    </w:p>
    <w:p w14:paraId="7CE2FEC9" w14:textId="77777777" w:rsidR="001725CA" w:rsidRPr="001725CA" w:rsidRDefault="001725CA" w:rsidP="001725CA">
      <w:pPr>
        <w:rPr>
          <w:rFonts w:ascii="Arial" w:hAnsi="Arial" w:cs="Arial"/>
          <w:sz w:val="28"/>
          <w:szCs w:val="28"/>
        </w:rPr>
      </w:pPr>
      <w:r w:rsidRPr="001725CA">
        <w:rPr>
          <w:rFonts w:ascii="Arial" w:hAnsi="Arial" w:cs="Arial"/>
          <w:b/>
          <w:bCs/>
          <w:sz w:val="28"/>
          <w:szCs w:val="28"/>
        </w:rPr>
        <w:t>LGBTQ+</w:t>
      </w:r>
      <w:r w:rsidRPr="001725CA">
        <w:rPr>
          <w:rFonts w:ascii="Arial" w:hAnsi="Arial" w:cs="Arial"/>
          <w:sz w:val="28"/>
          <w:szCs w:val="28"/>
        </w:rPr>
        <w:t xml:space="preserve"> individuals face discrimination and assumptions, with issues like coming out and gender identity often overlooked. Concerns include lack of discussion and inclusion of LGBTQ+ topics in services, fear of practitioners not respecting LGBTQ+ identities, limited local services, and LGBTQ+ groups being primarily in religious settings. </w:t>
      </w:r>
    </w:p>
    <w:p w14:paraId="2B55611A" w14:textId="77777777" w:rsidR="001725CA" w:rsidRPr="001725CA" w:rsidRDefault="001725CA" w:rsidP="001725CA">
      <w:pPr>
        <w:rPr>
          <w:rFonts w:ascii="Arial" w:hAnsi="Arial" w:cs="Arial"/>
          <w:sz w:val="28"/>
          <w:szCs w:val="28"/>
        </w:rPr>
      </w:pPr>
      <w:r w:rsidRPr="001725CA">
        <w:rPr>
          <w:rFonts w:ascii="Arial" w:hAnsi="Arial" w:cs="Arial"/>
          <w:sz w:val="28"/>
          <w:szCs w:val="28"/>
        </w:rPr>
        <w:t>There is a lack of awareness and support for</w:t>
      </w:r>
      <w:r w:rsidRPr="001725CA">
        <w:rPr>
          <w:rFonts w:ascii="Arial" w:hAnsi="Arial" w:cs="Arial"/>
          <w:b/>
          <w:bCs/>
          <w:sz w:val="28"/>
          <w:szCs w:val="28"/>
        </w:rPr>
        <w:t xml:space="preserve"> neurodivergent</w:t>
      </w:r>
      <w:r w:rsidRPr="001725CA">
        <w:rPr>
          <w:rFonts w:ascii="Arial" w:hAnsi="Arial" w:cs="Arial"/>
          <w:sz w:val="28"/>
          <w:szCs w:val="28"/>
        </w:rPr>
        <w:t xml:space="preserve"> individuals, especially women who mask their symptoms. Residents seek sensory-friendly spaces, visual aids, and proactive communication accommodations like notes before appointments. Autistic residents mentioned limited effectiveness of Cognitive Behavioural Therapy (CBT), and insufficient proactive accommodations for communication differences.</w:t>
      </w:r>
    </w:p>
    <w:p w14:paraId="057AF47F" w14:textId="77777777" w:rsidR="001725CA" w:rsidRPr="001725CA" w:rsidRDefault="001725CA" w:rsidP="001725CA">
      <w:pPr>
        <w:rPr>
          <w:rFonts w:ascii="Arial" w:hAnsi="Arial" w:cs="Arial"/>
          <w:sz w:val="28"/>
          <w:szCs w:val="28"/>
        </w:rPr>
      </w:pPr>
      <w:r w:rsidRPr="001725CA">
        <w:rPr>
          <w:rFonts w:ascii="Arial" w:hAnsi="Arial" w:cs="Arial"/>
          <w:b/>
          <w:bCs/>
          <w:sz w:val="28"/>
          <w:szCs w:val="28"/>
        </w:rPr>
        <w:t>Carers</w:t>
      </w:r>
      <w:r w:rsidRPr="001725CA">
        <w:rPr>
          <w:rFonts w:ascii="Arial" w:hAnsi="Arial" w:cs="Arial"/>
          <w:sz w:val="28"/>
          <w:szCs w:val="28"/>
        </w:rPr>
        <w:t xml:space="preserve"> expressed concerns about assumptions made about them, lack of awareness of their rights, and insufficient support. They desire understanding, flexible appointments, drop-in support, and proactive assistance. Action for Carers was commended, with one carer highlighting the support from physical health practitioners.</w:t>
      </w:r>
    </w:p>
    <w:p w14:paraId="59025BA4" w14:textId="77777777" w:rsidR="001725CA" w:rsidRPr="001725CA" w:rsidRDefault="001725CA" w:rsidP="001725CA">
      <w:pPr>
        <w:rPr>
          <w:rFonts w:ascii="Arial" w:hAnsi="Arial" w:cs="Arial"/>
          <w:sz w:val="28"/>
          <w:szCs w:val="28"/>
        </w:rPr>
      </w:pPr>
      <w:r w:rsidRPr="001725CA">
        <w:rPr>
          <w:rFonts w:ascii="Arial" w:hAnsi="Arial" w:cs="Arial"/>
          <w:sz w:val="28"/>
          <w:szCs w:val="28"/>
        </w:rPr>
        <w:t>Carers face unique challenges as mental health caregiving is stigmatised and unpredictable. Many carers rely on friends and family and seek assistance in managing responsibilities without added workload. Carer assessments should be non-judgmental and consider various holistic factors. Mental health support for carers is crucial.</w:t>
      </w:r>
    </w:p>
    <w:p w14:paraId="7E13DD7C" w14:textId="77777777" w:rsidR="00000B75" w:rsidRDefault="00000B75" w:rsidP="004F08F3">
      <w:pPr>
        <w:rPr>
          <w:rFonts w:ascii="Arial" w:hAnsi="Arial" w:cs="Arial"/>
          <w:b/>
          <w:bCs/>
          <w:sz w:val="28"/>
          <w:szCs w:val="28"/>
        </w:rPr>
      </w:pPr>
    </w:p>
    <w:p w14:paraId="104879EC" w14:textId="5AF181F8" w:rsidR="004F08F3" w:rsidRDefault="00EB4577" w:rsidP="004F08F3">
      <w:pPr>
        <w:rPr>
          <w:rFonts w:ascii="Arial" w:hAnsi="Arial" w:cs="Arial"/>
          <w:b/>
          <w:bCs/>
          <w:sz w:val="28"/>
          <w:szCs w:val="28"/>
        </w:rPr>
      </w:pPr>
      <w:r w:rsidRPr="00EB4577">
        <w:rPr>
          <w:rFonts w:ascii="Arial" w:hAnsi="Arial" w:cs="Arial"/>
          <w:b/>
          <w:bCs/>
          <w:sz w:val="28"/>
          <w:szCs w:val="28"/>
        </w:rPr>
        <w:t>CASE STUDY</w:t>
      </w:r>
    </w:p>
    <w:p w14:paraId="677EF0E3" w14:textId="7BA94714" w:rsidR="00EB4577" w:rsidRPr="00A50AB4" w:rsidRDefault="00000B75" w:rsidP="004F08F3">
      <w:pPr>
        <w:rPr>
          <w:rFonts w:ascii="Arial" w:hAnsi="Arial" w:cs="Arial"/>
          <w:sz w:val="28"/>
          <w:szCs w:val="28"/>
        </w:rPr>
      </w:pPr>
      <w:r w:rsidRPr="00A50AB4">
        <w:rPr>
          <w:rFonts w:ascii="Arial" w:hAnsi="Arial" w:cs="Arial"/>
          <w:sz w:val="28"/>
          <w:szCs w:val="28"/>
        </w:rPr>
        <w:t xml:space="preserve">See </w:t>
      </w:r>
      <w:r w:rsidR="00A50AB4">
        <w:rPr>
          <w:rFonts w:ascii="Arial" w:hAnsi="Arial" w:cs="Arial"/>
          <w:sz w:val="28"/>
          <w:szCs w:val="28"/>
        </w:rPr>
        <w:t>Detailed R</w:t>
      </w:r>
      <w:r w:rsidRPr="00A50AB4">
        <w:rPr>
          <w:rFonts w:ascii="Arial" w:hAnsi="Arial" w:cs="Arial"/>
          <w:sz w:val="28"/>
          <w:szCs w:val="28"/>
        </w:rPr>
        <w:t>eport for case study feedback about young adult neurodivergence experience.</w:t>
      </w:r>
    </w:p>
    <w:p w14:paraId="5C0D15D3" w14:textId="77777777" w:rsidR="001725CA" w:rsidRPr="004F08F3" w:rsidRDefault="001725CA" w:rsidP="004F08F3"/>
    <w:p w14:paraId="7D43D8F8" w14:textId="77777777" w:rsidR="001A3919" w:rsidRDefault="001A3919">
      <w:pPr>
        <w:rPr>
          <w:rFonts w:ascii="Arial" w:eastAsiaTheme="majorEastAsia" w:hAnsi="Arial" w:cs="Arial"/>
          <w:color w:val="0F4761" w:themeColor="accent1" w:themeShade="BF"/>
          <w:sz w:val="40"/>
          <w:szCs w:val="40"/>
        </w:rPr>
      </w:pPr>
      <w:r>
        <w:rPr>
          <w:rFonts w:ascii="Arial" w:hAnsi="Arial" w:cs="Arial"/>
        </w:rPr>
        <w:br w:type="page"/>
      </w:r>
    </w:p>
    <w:p w14:paraId="7179DED5" w14:textId="4E35B3E9" w:rsidR="00C4646D" w:rsidRDefault="00965329" w:rsidP="003069D6">
      <w:pPr>
        <w:pStyle w:val="Heading1"/>
        <w:rPr>
          <w:rFonts w:ascii="Arial" w:hAnsi="Arial" w:cs="Arial"/>
        </w:rPr>
      </w:pPr>
      <w:r w:rsidRPr="00965329">
        <w:rPr>
          <w:rFonts w:ascii="Arial" w:hAnsi="Arial" w:cs="Arial"/>
        </w:rPr>
        <w:lastRenderedPageBreak/>
        <w:t xml:space="preserve">Theme 2: Communicating the </w:t>
      </w:r>
      <w:proofErr w:type="gramStart"/>
      <w:r w:rsidRPr="00965329">
        <w:rPr>
          <w:rFonts w:ascii="Arial" w:hAnsi="Arial" w:cs="Arial"/>
        </w:rPr>
        <w:t>issue</w:t>
      </w:r>
      <w:proofErr w:type="gramEnd"/>
    </w:p>
    <w:p w14:paraId="73A81495" w14:textId="77777777" w:rsidR="00E57496" w:rsidRPr="00D86DE9" w:rsidRDefault="00E57496" w:rsidP="00E57496">
      <w:pPr>
        <w:rPr>
          <w:rFonts w:ascii="Arial" w:hAnsi="Arial" w:cs="Arial"/>
          <w:sz w:val="28"/>
          <w:szCs w:val="28"/>
        </w:rPr>
      </w:pPr>
      <w:r w:rsidRPr="00D86DE9">
        <w:rPr>
          <w:rFonts w:ascii="Arial" w:hAnsi="Arial" w:cs="Arial"/>
          <w:sz w:val="28"/>
          <w:szCs w:val="28"/>
        </w:rPr>
        <w:t>Participants in the survey identified communication as a key barrier to receiving appropriate support.</w:t>
      </w:r>
    </w:p>
    <w:p w14:paraId="44DBA34A" w14:textId="07061D42" w:rsidR="00E57496" w:rsidRPr="00D86DE9" w:rsidRDefault="00E57496" w:rsidP="00E57496">
      <w:pPr>
        <w:rPr>
          <w:rFonts w:ascii="Arial" w:hAnsi="Arial" w:cs="Arial"/>
          <w:sz w:val="28"/>
          <w:szCs w:val="28"/>
        </w:rPr>
      </w:pPr>
      <w:r w:rsidRPr="00D86DE9">
        <w:rPr>
          <w:rFonts w:ascii="Arial" w:hAnsi="Arial" w:cs="Arial"/>
          <w:sz w:val="28"/>
          <w:szCs w:val="28"/>
        </w:rPr>
        <w:t>Some residents, especially those with dyslexia and other neurodivergences, found it challenging to verbally articulate their mental health struggles.</w:t>
      </w:r>
    </w:p>
    <w:p w14:paraId="54C07BD4" w14:textId="4570B280" w:rsidR="00E57496" w:rsidRPr="00D86DE9" w:rsidRDefault="00E57496" w:rsidP="00E57496">
      <w:pPr>
        <w:rPr>
          <w:rFonts w:ascii="Arial" w:hAnsi="Arial" w:cs="Arial"/>
          <w:sz w:val="28"/>
          <w:szCs w:val="28"/>
        </w:rPr>
      </w:pPr>
      <w:r w:rsidRPr="00D86DE9">
        <w:rPr>
          <w:rFonts w:ascii="Arial" w:hAnsi="Arial" w:cs="Arial"/>
          <w:sz w:val="28"/>
          <w:szCs w:val="28"/>
        </w:rPr>
        <w:t>Time constraints and lack of understanding were key barriers to effective communication in initial appointments, particularly with GPs.</w:t>
      </w:r>
    </w:p>
    <w:p w14:paraId="045F20E4" w14:textId="0FFA8A38" w:rsidR="00E57496" w:rsidRPr="00D86DE9" w:rsidRDefault="00E57496" w:rsidP="00E57496">
      <w:pPr>
        <w:rPr>
          <w:rFonts w:ascii="Arial" w:hAnsi="Arial" w:cs="Arial"/>
          <w:sz w:val="28"/>
          <w:szCs w:val="28"/>
        </w:rPr>
      </w:pPr>
      <w:r w:rsidRPr="00D86DE9">
        <w:rPr>
          <w:rFonts w:ascii="Arial" w:hAnsi="Arial" w:cs="Arial"/>
          <w:sz w:val="28"/>
          <w:szCs w:val="28"/>
        </w:rPr>
        <w:t>Speaking to someone unfamiliar with your issue was a barrier to communication and feeling understood.</w:t>
      </w:r>
    </w:p>
    <w:p w14:paraId="2FE4C308" w14:textId="507D78E9" w:rsidR="00E57496" w:rsidRPr="00D86DE9" w:rsidRDefault="00E57496" w:rsidP="00E57496">
      <w:pPr>
        <w:rPr>
          <w:rFonts w:ascii="Arial" w:hAnsi="Arial" w:cs="Arial"/>
          <w:sz w:val="28"/>
          <w:szCs w:val="28"/>
        </w:rPr>
      </w:pPr>
      <w:r w:rsidRPr="00D86DE9">
        <w:rPr>
          <w:rFonts w:ascii="Arial" w:hAnsi="Arial" w:cs="Arial"/>
          <w:sz w:val="28"/>
          <w:szCs w:val="28"/>
        </w:rPr>
        <w:t>Residents often felt dismissed discussing mental health symptoms with non-mental health practitioners or GPs, leading to a loss of faith in the system's ability to help them.</w:t>
      </w:r>
    </w:p>
    <w:p w14:paraId="083CCDF6" w14:textId="77777777" w:rsidR="00E57496" w:rsidRPr="00D86DE9" w:rsidRDefault="00E57496" w:rsidP="00E57496">
      <w:pPr>
        <w:rPr>
          <w:rFonts w:ascii="Arial" w:hAnsi="Arial" w:cs="Arial"/>
          <w:sz w:val="28"/>
          <w:szCs w:val="28"/>
        </w:rPr>
      </w:pPr>
    </w:p>
    <w:p w14:paraId="23379114" w14:textId="518F626F" w:rsidR="00E57496" w:rsidRPr="00D86DE9" w:rsidRDefault="00E57496" w:rsidP="00E57496">
      <w:pPr>
        <w:ind w:left="720"/>
        <w:rPr>
          <w:rStyle w:val="oypena"/>
          <w:rFonts w:ascii="Arial" w:hAnsi="Arial" w:cs="Arial"/>
          <w:color w:val="000000"/>
          <w:sz w:val="28"/>
          <w:szCs w:val="28"/>
        </w:rPr>
      </w:pPr>
      <w:r w:rsidRPr="00D86DE9">
        <w:rPr>
          <w:rStyle w:val="oypena"/>
          <w:rFonts w:ascii="Arial" w:hAnsi="Arial" w:cs="Arial"/>
          <w:color w:val="000000"/>
          <w:sz w:val="28"/>
          <w:szCs w:val="28"/>
        </w:rPr>
        <w:t>“I think these organisations rely too heavily on algorithms and guidelines, failing to hear the individual” (LGBTQ+ Neurodivergent Female aged 26-34, Mole Valley)</w:t>
      </w:r>
    </w:p>
    <w:p w14:paraId="22BDA22D" w14:textId="77777777" w:rsidR="00D86DE9" w:rsidRPr="00D86DE9" w:rsidRDefault="00D86DE9" w:rsidP="00D86DE9">
      <w:pPr>
        <w:rPr>
          <w:rStyle w:val="oypena"/>
          <w:rFonts w:ascii="Arial" w:hAnsi="Arial" w:cs="Arial"/>
          <w:color w:val="000000"/>
          <w:sz w:val="28"/>
          <w:szCs w:val="28"/>
        </w:rPr>
      </w:pPr>
    </w:p>
    <w:p w14:paraId="771D5F8E" w14:textId="44DE6460" w:rsidR="00D86DE9" w:rsidRPr="00D86DE9" w:rsidRDefault="00D86DE9" w:rsidP="00D86DE9">
      <w:pPr>
        <w:rPr>
          <w:rStyle w:val="oypena"/>
          <w:rFonts w:ascii="Arial" w:hAnsi="Arial" w:cs="Arial"/>
          <w:b/>
          <w:bCs/>
          <w:color w:val="000000"/>
          <w:sz w:val="28"/>
          <w:szCs w:val="28"/>
        </w:rPr>
      </w:pPr>
      <w:r w:rsidRPr="00D86DE9">
        <w:rPr>
          <w:rStyle w:val="oypena"/>
          <w:rFonts w:ascii="Arial" w:hAnsi="Arial" w:cs="Arial"/>
          <w:b/>
          <w:bCs/>
          <w:color w:val="000000"/>
          <w:sz w:val="28"/>
          <w:szCs w:val="28"/>
        </w:rPr>
        <w:t>Lack of understanding</w:t>
      </w:r>
    </w:p>
    <w:p w14:paraId="1F87454F" w14:textId="451FD888" w:rsidR="00D86DE9"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t>Survey raised a lack of empathy and understanding from services that leads to feelings of frustration. The impact mental health, neurodivergence, and physical health ha</w:t>
      </w:r>
      <w:r w:rsidR="00F2379F">
        <w:rPr>
          <w:rStyle w:val="oypena"/>
          <w:rFonts w:ascii="Arial" w:hAnsi="Arial" w:cs="Arial"/>
          <w:color w:val="000000"/>
          <w:sz w:val="28"/>
          <w:szCs w:val="28"/>
        </w:rPr>
        <w:t>ve</w:t>
      </w:r>
      <w:r w:rsidRPr="00D86DE9">
        <w:rPr>
          <w:rStyle w:val="oypena"/>
          <w:rFonts w:ascii="Arial" w:hAnsi="Arial" w:cs="Arial"/>
          <w:color w:val="000000"/>
          <w:sz w:val="28"/>
          <w:szCs w:val="28"/>
        </w:rPr>
        <w:t xml:space="preserve"> on people’s lives are often not accommodated or addressed.</w:t>
      </w:r>
    </w:p>
    <w:p w14:paraId="237A9A81" w14:textId="77777777" w:rsidR="00D86DE9"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t>Focus group participants discussed a lack of trust in psychiatrists and counsellors due to respect and understanding issues. Trauma and late diagnosis of conditions like Autism and ADHD can lead to anxiety and low self-esteem. These experiences are often dismissed.</w:t>
      </w:r>
    </w:p>
    <w:p w14:paraId="3186002F" w14:textId="77777777" w:rsidR="00D86DE9" w:rsidRPr="00D86DE9" w:rsidRDefault="00D86DE9" w:rsidP="00D86DE9">
      <w:pPr>
        <w:rPr>
          <w:rStyle w:val="oypena"/>
          <w:rFonts w:ascii="Arial" w:hAnsi="Arial" w:cs="Arial"/>
          <w:b/>
          <w:bCs/>
          <w:color w:val="000000"/>
          <w:sz w:val="28"/>
          <w:szCs w:val="28"/>
        </w:rPr>
      </w:pPr>
    </w:p>
    <w:p w14:paraId="7CC1E330" w14:textId="77777777" w:rsidR="00D86DE9" w:rsidRPr="00D86DE9" w:rsidRDefault="00D86DE9" w:rsidP="00D86DE9">
      <w:pPr>
        <w:rPr>
          <w:rStyle w:val="oypena"/>
          <w:rFonts w:ascii="Arial" w:hAnsi="Arial" w:cs="Arial"/>
          <w:b/>
          <w:bCs/>
          <w:color w:val="000000"/>
          <w:sz w:val="28"/>
          <w:szCs w:val="28"/>
        </w:rPr>
      </w:pPr>
      <w:r w:rsidRPr="00D86DE9">
        <w:rPr>
          <w:rStyle w:val="oypena"/>
          <w:rFonts w:ascii="Arial" w:hAnsi="Arial" w:cs="Arial"/>
          <w:b/>
          <w:bCs/>
          <w:color w:val="000000"/>
          <w:sz w:val="28"/>
          <w:szCs w:val="28"/>
        </w:rPr>
        <w:t xml:space="preserve">Listening </w:t>
      </w:r>
    </w:p>
    <w:p w14:paraId="64548730" w14:textId="783A066A" w:rsidR="00D86DE9"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t xml:space="preserve">Residents shared that professionals sometimes overlook clients' lived experiences, leading to a reluctance to seek help. Concerns may be dismissed due to not having a diagnosis or preconceived assumptions. </w:t>
      </w:r>
    </w:p>
    <w:p w14:paraId="55CD6824" w14:textId="0D2A07DF" w:rsidR="00D86DE9"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lastRenderedPageBreak/>
        <w:t xml:space="preserve">Survey responses had varying options about listening quality, with lived experience and local practitioners often listening better. </w:t>
      </w:r>
    </w:p>
    <w:p w14:paraId="421616EA" w14:textId="24CBDB14" w:rsidR="00D86DE9"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t>Residents want to be heard and taken seriously. Some organisations may struggle to listen due to limited resources, and some practitioners follow protocol too strictly, hindering how much people share.</w:t>
      </w:r>
    </w:p>
    <w:p w14:paraId="33374665" w14:textId="68729E55" w:rsidR="00D86DE9"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t>Residents seek open, empathetic environments with individualised support from volunteers or those with lived experience.</w:t>
      </w:r>
    </w:p>
    <w:p w14:paraId="26A6F0BA" w14:textId="6A9458EC" w:rsidR="00E57496" w:rsidRPr="00D86DE9" w:rsidRDefault="00D86DE9" w:rsidP="00D86DE9">
      <w:pPr>
        <w:rPr>
          <w:rStyle w:val="oypena"/>
          <w:rFonts w:ascii="Arial" w:hAnsi="Arial" w:cs="Arial"/>
          <w:color w:val="000000"/>
          <w:sz w:val="28"/>
          <w:szCs w:val="28"/>
        </w:rPr>
      </w:pPr>
      <w:r w:rsidRPr="00D86DE9">
        <w:rPr>
          <w:rStyle w:val="oypena"/>
          <w:rFonts w:ascii="Arial" w:hAnsi="Arial" w:cs="Arial"/>
          <w:color w:val="000000"/>
          <w:sz w:val="28"/>
          <w:szCs w:val="28"/>
        </w:rPr>
        <w:t xml:space="preserve">Focus groups: people are more inclined to </w:t>
      </w:r>
      <w:proofErr w:type="gramStart"/>
      <w:r w:rsidRPr="00D86DE9">
        <w:rPr>
          <w:rStyle w:val="oypena"/>
          <w:rFonts w:ascii="Arial" w:hAnsi="Arial" w:cs="Arial"/>
          <w:color w:val="000000"/>
          <w:sz w:val="28"/>
          <w:szCs w:val="28"/>
        </w:rPr>
        <w:t>open up</w:t>
      </w:r>
      <w:proofErr w:type="gramEnd"/>
      <w:r w:rsidRPr="00D86DE9">
        <w:rPr>
          <w:rStyle w:val="oypena"/>
          <w:rFonts w:ascii="Arial" w:hAnsi="Arial" w:cs="Arial"/>
          <w:color w:val="000000"/>
          <w:sz w:val="28"/>
          <w:szCs w:val="28"/>
        </w:rPr>
        <w:t xml:space="preserve"> to a professional if they are listened to with empathy and respect. Professionals should consider additional training in compassion-focused therapy, and value lived experience insights from individuals and their caregivers. Even if consent to share information with a caregiver is not given, professionals can still offer general advice on supporting someone with a specific diagnosis.</w:t>
      </w:r>
    </w:p>
    <w:p w14:paraId="73283AE6" w14:textId="77777777" w:rsidR="00D86DE9" w:rsidRPr="00D86DE9" w:rsidRDefault="00D86DE9" w:rsidP="00E57496">
      <w:pPr>
        <w:rPr>
          <w:rStyle w:val="oypena"/>
          <w:rFonts w:ascii="Arial" w:hAnsi="Arial" w:cs="Arial"/>
          <w:color w:val="000000"/>
          <w:sz w:val="28"/>
          <w:szCs w:val="28"/>
        </w:rPr>
      </w:pPr>
    </w:p>
    <w:p w14:paraId="4956CF34" w14:textId="77777777" w:rsidR="00D86DE9" w:rsidRPr="00D86DE9" w:rsidRDefault="00D86DE9" w:rsidP="00D86DE9">
      <w:pPr>
        <w:spacing w:before="100" w:beforeAutospacing="1" w:after="100" w:afterAutospacing="1" w:line="240" w:lineRule="atLeast"/>
        <w:rPr>
          <w:rFonts w:ascii="Arial" w:eastAsia="Times New Roman" w:hAnsi="Arial" w:cs="Arial"/>
          <w:color w:val="2D2420"/>
          <w:kern w:val="0"/>
          <w:sz w:val="28"/>
          <w:szCs w:val="28"/>
          <w:lang w:eastAsia="en-GB"/>
          <w14:ligatures w14:val="none"/>
        </w:rPr>
      </w:pPr>
      <w:r w:rsidRPr="00D86DE9">
        <w:rPr>
          <w:rFonts w:ascii="Arial" w:eastAsia="Times New Roman" w:hAnsi="Arial" w:cs="Arial"/>
          <w:b/>
          <w:bCs/>
          <w:color w:val="2D2420"/>
          <w:kern w:val="0"/>
          <w:sz w:val="28"/>
          <w:szCs w:val="28"/>
          <w:lang w:eastAsia="en-GB"/>
          <w14:ligatures w14:val="none"/>
        </w:rPr>
        <w:t>Seeing the same person</w:t>
      </w:r>
    </w:p>
    <w:p w14:paraId="2257E691" w14:textId="0389D74D" w:rsidR="00D86DE9" w:rsidRPr="00D86DE9" w:rsidRDefault="00E0464E" w:rsidP="00D86DE9">
      <w:pPr>
        <w:spacing w:before="100" w:beforeAutospacing="1" w:after="100" w:afterAutospacing="1" w:line="240" w:lineRule="atLeast"/>
        <w:rPr>
          <w:rFonts w:ascii="Arial" w:eastAsia="Times New Roman" w:hAnsi="Arial" w:cs="Arial"/>
          <w:color w:val="2D2420"/>
          <w:kern w:val="0"/>
          <w:sz w:val="28"/>
          <w:szCs w:val="28"/>
          <w:lang w:eastAsia="en-GB"/>
          <w14:ligatures w14:val="none"/>
        </w:rPr>
      </w:pPr>
      <w:r>
        <w:rPr>
          <w:rFonts w:ascii="Arial" w:eastAsia="Times New Roman" w:hAnsi="Arial" w:cs="Arial"/>
          <w:color w:val="2D2420"/>
          <w:kern w:val="0"/>
          <w:sz w:val="28"/>
          <w:szCs w:val="28"/>
          <w:lang w:eastAsia="en-GB"/>
          <w14:ligatures w14:val="none"/>
        </w:rPr>
        <w:t xml:space="preserve">In the </w:t>
      </w:r>
      <w:r w:rsidR="00D86DE9" w:rsidRPr="00D86DE9">
        <w:rPr>
          <w:rFonts w:ascii="Arial" w:eastAsia="Times New Roman" w:hAnsi="Arial" w:cs="Arial"/>
          <w:color w:val="2D2420"/>
          <w:kern w:val="0"/>
          <w:sz w:val="28"/>
          <w:szCs w:val="28"/>
          <w:lang w:eastAsia="en-GB"/>
          <w14:ligatures w14:val="none"/>
        </w:rPr>
        <w:t>survey</w:t>
      </w:r>
      <w:r>
        <w:rPr>
          <w:rFonts w:ascii="Arial" w:eastAsia="Times New Roman" w:hAnsi="Arial" w:cs="Arial"/>
          <w:color w:val="2D2420"/>
          <w:kern w:val="0"/>
          <w:sz w:val="28"/>
          <w:szCs w:val="28"/>
          <w:lang w:eastAsia="en-GB"/>
          <w14:ligatures w14:val="none"/>
        </w:rPr>
        <w:t>, residents</w:t>
      </w:r>
      <w:r w:rsidR="00D86DE9" w:rsidRPr="00D86DE9">
        <w:rPr>
          <w:rFonts w:ascii="Arial" w:eastAsia="Times New Roman" w:hAnsi="Arial" w:cs="Arial"/>
          <w:color w:val="2D2420"/>
          <w:kern w:val="0"/>
          <w:sz w:val="28"/>
          <w:szCs w:val="28"/>
          <w:lang w:eastAsia="en-GB"/>
          <w14:ligatures w14:val="none"/>
        </w:rPr>
        <w:t xml:space="preserve"> expressed that having a consistent contact person positively impacted seeking support, feeling understood, and communicating mental health concerns openly. They desired a named contact to build trust and improve continuity of care and service quality.</w:t>
      </w:r>
    </w:p>
    <w:p w14:paraId="21351900" w14:textId="77777777" w:rsidR="00D86DE9" w:rsidRPr="00D86DE9" w:rsidRDefault="00D86DE9" w:rsidP="00D86DE9">
      <w:pPr>
        <w:spacing w:before="100" w:beforeAutospacing="1" w:after="100" w:afterAutospacing="1" w:line="240" w:lineRule="atLeast"/>
        <w:rPr>
          <w:rFonts w:ascii="Arial" w:eastAsia="Times New Roman" w:hAnsi="Arial" w:cs="Arial"/>
          <w:color w:val="2D2420"/>
          <w:kern w:val="0"/>
          <w:sz w:val="28"/>
          <w:szCs w:val="28"/>
          <w:lang w:eastAsia="en-GB"/>
          <w14:ligatures w14:val="none"/>
        </w:rPr>
      </w:pPr>
      <w:r w:rsidRPr="00D86DE9">
        <w:rPr>
          <w:rFonts w:ascii="Arial" w:eastAsia="Times New Roman" w:hAnsi="Arial" w:cs="Arial"/>
          <w:color w:val="2D2420"/>
          <w:kern w:val="0"/>
          <w:sz w:val="28"/>
          <w:szCs w:val="28"/>
          <w:lang w:eastAsia="en-GB"/>
          <w14:ligatures w14:val="none"/>
        </w:rPr>
        <w:t>Neurodivergent people shared that seeing the same person regularly provides predictability, trust, and safety, and increases the likelihood of recognising changes in mood or symptoms over time. Sudden changes in professionals can be difficult. Introducing a new team member during transitions can aid in building trust and easing the process.</w:t>
      </w:r>
    </w:p>
    <w:p w14:paraId="0D0CE40E" w14:textId="77777777" w:rsidR="00D86DE9" w:rsidRPr="00D86DE9" w:rsidRDefault="00D86DE9" w:rsidP="00D86DE9">
      <w:pPr>
        <w:spacing w:before="100" w:beforeAutospacing="1" w:after="100" w:afterAutospacing="1" w:line="240" w:lineRule="atLeast"/>
        <w:rPr>
          <w:rFonts w:ascii="Arial" w:eastAsia="Times New Roman" w:hAnsi="Arial" w:cs="Arial"/>
          <w:color w:val="2D2420"/>
          <w:kern w:val="0"/>
          <w:sz w:val="28"/>
          <w:szCs w:val="28"/>
          <w:lang w:eastAsia="en-GB"/>
          <w14:ligatures w14:val="none"/>
        </w:rPr>
      </w:pPr>
      <w:r w:rsidRPr="00D86DE9">
        <w:rPr>
          <w:rFonts w:ascii="Arial" w:eastAsia="Times New Roman" w:hAnsi="Arial" w:cs="Arial"/>
          <w:color w:val="2D2420"/>
          <w:kern w:val="0"/>
          <w:sz w:val="28"/>
          <w:szCs w:val="28"/>
          <w:lang w:eastAsia="en-GB"/>
          <w14:ligatures w14:val="none"/>
        </w:rPr>
        <w:t>Whilst GPimhs/MHICS currently provides support through a consistent community connector, there is room for improvement across services.</w:t>
      </w:r>
    </w:p>
    <w:p w14:paraId="5B5DC81F" w14:textId="77777777" w:rsidR="00D86DE9" w:rsidRPr="00D86DE9" w:rsidRDefault="00D86DE9" w:rsidP="00D86DE9">
      <w:pPr>
        <w:spacing w:before="100" w:beforeAutospacing="1" w:after="100" w:afterAutospacing="1" w:line="240" w:lineRule="atLeast"/>
        <w:rPr>
          <w:rFonts w:ascii="Arial" w:eastAsia="Times New Roman" w:hAnsi="Arial" w:cs="Arial"/>
          <w:b/>
          <w:bCs/>
          <w:color w:val="2D2420"/>
          <w:kern w:val="0"/>
          <w:sz w:val="28"/>
          <w:szCs w:val="28"/>
          <w:lang w:eastAsia="en-GB"/>
          <w14:ligatures w14:val="none"/>
        </w:rPr>
      </w:pPr>
    </w:p>
    <w:p w14:paraId="42959267" w14:textId="709D3DEE" w:rsidR="00D86DE9" w:rsidRPr="00D86DE9" w:rsidRDefault="00D86DE9" w:rsidP="00D86DE9">
      <w:pPr>
        <w:spacing w:before="100" w:beforeAutospacing="1" w:after="100" w:afterAutospacing="1" w:line="240" w:lineRule="atLeast"/>
        <w:rPr>
          <w:rFonts w:ascii="Arial" w:eastAsia="Times New Roman" w:hAnsi="Arial" w:cs="Arial"/>
          <w:color w:val="2D2420"/>
          <w:kern w:val="0"/>
          <w:sz w:val="28"/>
          <w:szCs w:val="28"/>
          <w:lang w:eastAsia="en-GB"/>
          <w14:ligatures w14:val="none"/>
        </w:rPr>
      </w:pPr>
      <w:r w:rsidRPr="00D86DE9">
        <w:rPr>
          <w:rFonts w:ascii="Arial" w:eastAsia="Times New Roman" w:hAnsi="Arial" w:cs="Arial"/>
          <w:b/>
          <w:bCs/>
          <w:color w:val="2D2420"/>
          <w:kern w:val="0"/>
          <w:sz w:val="28"/>
          <w:szCs w:val="28"/>
          <w:lang w:eastAsia="en-GB"/>
          <w14:ligatures w14:val="none"/>
        </w:rPr>
        <w:t>Communication</w:t>
      </w:r>
    </w:p>
    <w:p w14:paraId="7F1E3E6C" w14:textId="77777777" w:rsidR="00D86DE9" w:rsidRPr="00D86DE9" w:rsidRDefault="00D86DE9" w:rsidP="00D86DE9">
      <w:pPr>
        <w:spacing w:before="100" w:beforeAutospacing="1" w:after="100" w:afterAutospacing="1" w:line="240" w:lineRule="atLeast"/>
        <w:rPr>
          <w:rFonts w:ascii="Arial" w:eastAsia="Times New Roman" w:hAnsi="Arial" w:cs="Arial"/>
          <w:color w:val="2D2420"/>
          <w:kern w:val="0"/>
          <w:sz w:val="28"/>
          <w:szCs w:val="28"/>
          <w:lang w:eastAsia="en-GB"/>
          <w14:ligatures w14:val="none"/>
        </w:rPr>
      </w:pPr>
      <w:r w:rsidRPr="00D86DE9">
        <w:rPr>
          <w:rFonts w:ascii="Arial" w:eastAsia="Times New Roman" w:hAnsi="Arial" w:cs="Arial"/>
          <w:color w:val="2D2420"/>
          <w:kern w:val="0"/>
          <w:sz w:val="28"/>
          <w:szCs w:val="28"/>
          <w:lang w:eastAsia="en-GB"/>
          <w14:ligatures w14:val="none"/>
        </w:rPr>
        <w:t xml:space="preserve">Communicating the issue posed a significant barrier to receiving support for residents, especially for neurodivergent and disabled individuals. A vast majority of neurodivergent individuals found CBT talking therapies unsuitable. Choice with communication methods (face-to-face or over </w:t>
      </w:r>
      <w:r w:rsidRPr="00D86DE9">
        <w:rPr>
          <w:rFonts w:ascii="Arial" w:eastAsia="Times New Roman" w:hAnsi="Arial" w:cs="Arial"/>
          <w:color w:val="2D2420"/>
          <w:kern w:val="0"/>
          <w:sz w:val="28"/>
          <w:szCs w:val="28"/>
          <w:lang w:eastAsia="en-GB"/>
          <w14:ligatures w14:val="none"/>
        </w:rPr>
        <w:lastRenderedPageBreak/>
        <w:t xml:space="preserve">the phone), recording conversations, and having more time were suggested as ways to help people articulate their situation. </w:t>
      </w:r>
    </w:p>
    <w:p w14:paraId="6677B70B" w14:textId="77777777" w:rsidR="000C092C" w:rsidRPr="000C092C" w:rsidRDefault="000C092C" w:rsidP="000C092C">
      <w:pPr>
        <w:rPr>
          <w:rFonts w:ascii="Arial" w:hAnsi="Arial" w:cs="Arial"/>
          <w:sz w:val="28"/>
          <w:szCs w:val="28"/>
        </w:rPr>
      </w:pPr>
      <w:r w:rsidRPr="000C092C">
        <w:rPr>
          <w:rFonts w:ascii="Arial" w:hAnsi="Arial" w:cs="Arial"/>
          <w:sz w:val="28"/>
          <w:szCs w:val="28"/>
        </w:rPr>
        <w:t>Suggestions for professionals to consider:</w:t>
      </w:r>
    </w:p>
    <w:p w14:paraId="19B5FE36"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 xml:space="preserve">Allow time for people to process questions and information. </w:t>
      </w:r>
    </w:p>
    <w:p w14:paraId="75E60F97"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Ask one question at a time.</w:t>
      </w:r>
    </w:p>
    <w:p w14:paraId="15F119FB"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Consider reasonable adjustments.</w:t>
      </w:r>
    </w:p>
    <w:p w14:paraId="5D7E6B0D"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Encourage individuals to share their experience without bias.</w:t>
      </w:r>
    </w:p>
    <w:p w14:paraId="55DDCCC1"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 xml:space="preserve">Clearly explain information and confirm comprehension, especially regarding emotions and feelings. </w:t>
      </w:r>
    </w:p>
    <w:p w14:paraId="3904EBB2"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Explain jargon and medical terms.</w:t>
      </w:r>
    </w:p>
    <w:p w14:paraId="0CD2CE81"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Write down important details.</w:t>
      </w:r>
    </w:p>
    <w:p w14:paraId="0E48DF3E"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 xml:space="preserve">Recognise that unwell individuals may not conform to social norms, and refrain from reprimanding them for expressing themselves e.g., with strong language. </w:t>
      </w:r>
    </w:p>
    <w:p w14:paraId="1CA8FFBA"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Respond to emails promptly.</w:t>
      </w:r>
    </w:p>
    <w:p w14:paraId="1A6750DF" w14:textId="77777777" w:rsidR="000C092C" w:rsidRPr="000C092C" w:rsidRDefault="000C092C" w:rsidP="000C092C">
      <w:pPr>
        <w:numPr>
          <w:ilvl w:val="0"/>
          <w:numId w:val="40"/>
        </w:numPr>
        <w:rPr>
          <w:rFonts w:ascii="Arial" w:hAnsi="Arial" w:cs="Arial"/>
          <w:sz w:val="28"/>
          <w:szCs w:val="28"/>
        </w:rPr>
      </w:pPr>
      <w:r w:rsidRPr="000C092C">
        <w:rPr>
          <w:rFonts w:ascii="Arial" w:hAnsi="Arial" w:cs="Arial"/>
          <w:sz w:val="28"/>
          <w:szCs w:val="28"/>
        </w:rPr>
        <w:t>Consider offering scheduled phone calls for carers' support.</w:t>
      </w:r>
    </w:p>
    <w:p w14:paraId="7DF5B89D" w14:textId="77777777" w:rsidR="00E57496" w:rsidRPr="00E57496" w:rsidRDefault="00E57496" w:rsidP="00E57496">
      <w:pPr>
        <w:rPr>
          <w:rFonts w:ascii="Arial" w:hAnsi="Arial" w:cs="Arial"/>
          <w:sz w:val="28"/>
          <w:szCs w:val="28"/>
        </w:rPr>
      </w:pPr>
    </w:p>
    <w:p w14:paraId="045051B5" w14:textId="77777777" w:rsidR="001A3919" w:rsidRDefault="001A3919">
      <w:pPr>
        <w:rPr>
          <w:rFonts w:ascii="Arial" w:eastAsiaTheme="majorEastAsia" w:hAnsi="Arial" w:cs="Arial"/>
          <w:color w:val="0F4761" w:themeColor="accent1" w:themeShade="BF"/>
          <w:sz w:val="40"/>
          <w:szCs w:val="40"/>
        </w:rPr>
      </w:pPr>
      <w:r>
        <w:rPr>
          <w:rFonts w:ascii="Arial" w:hAnsi="Arial" w:cs="Arial"/>
        </w:rPr>
        <w:br w:type="page"/>
      </w:r>
    </w:p>
    <w:p w14:paraId="1042ED61" w14:textId="2EE78E71" w:rsidR="00965329" w:rsidRDefault="00965329" w:rsidP="00965329">
      <w:pPr>
        <w:pStyle w:val="Heading1"/>
        <w:rPr>
          <w:rFonts w:ascii="Arial" w:hAnsi="Arial" w:cs="Arial"/>
        </w:rPr>
      </w:pPr>
      <w:r w:rsidRPr="00965329">
        <w:rPr>
          <w:rFonts w:ascii="Arial" w:hAnsi="Arial" w:cs="Arial"/>
        </w:rPr>
        <w:lastRenderedPageBreak/>
        <w:t xml:space="preserve">Theme 3: Access and Availability </w:t>
      </w:r>
    </w:p>
    <w:p w14:paraId="0EB410A4" w14:textId="527D7A70" w:rsidR="008842BF" w:rsidRPr="008842BF" w:rsidRDefault="008842BF" w:rsidP="008842BF">
      <w:pPr>
        <w:rPr>
          <w:rFonts w:ascii="Arial" w:hAnsi="Arial" w:cs="Arial"/>
          <w:sz w:val="28"/>
          <w:szCs w:val="28"/>
        </w:rPr>
      </w:pPr>
      <w:r w:rsidRPr="008842BF">
        <w:rPr>
          <w:rFonts w:ascii="Arial" w:hAnsi="Arial" w:cs="Arial"/>
          <w:sz w:val="28"/>
          <w:szCs w:val="28"/>
        </w:rPr>
        <w:t xml:space="preserve">Access and availability </w:t>
      </w:r>
      <w:proofErr w:type="gramStart"/>
      <w:r w:rsidR="001A3919">
        <w:rPr>
          <w:rFonts w:ascii="Arial" w:hAnsi="Arial" w:cs="Arial"/>
          <w:sz w:val="28"/>
          <w:szCs w:val="28"/>
        </w:rPr>
        <w:t>was</w:t>
      </w:r>
      <w:proofErr w:type="gramEnd"/>
      <w:r w:rsidR="001A3919">
        <w:rPr>
          <w:rFonts w:ascii="Arial" w:hAnsi="Arial" w:cs="Arial"/>
          <w:sz w:val="28"/>
          <w:szCs w:val="28"/>
        </w:rPr>
        <w:t xml:space="preserve"> </w:t>
      </w:r>
      <w:r w:rsidRPr="008842BF">
        <w:rPr>
          <w:rFonts w:ascii="Arial" w:hAnsi="Arial" w:cs="Arial"/>
          <w:sz w:val="28"/>
          <w:szCs w:val="28"/>
        </w:rPr>
        <w:t xml:space="preserve">a large topic of discussion among survey respondents. It was raised as both a barrier to access support and a popular thing residents wanted to see improved. </w:t>
      </w:r>
    </w:p>
    <w:p w14:paraId="6B9382E9" w14:textId="0D913B0C" w:rsidR="008842BF" w:rsidRPr="008842BF" w:rsidRDefault="008842BF" w:rsidP="008842BF">
      <w:pPr>
        <w:rPr>
          <w:rFonts w:ascii="Arial" w:hAnsi="Arial" w:cs="Arial"/>
          <w:sz w:val="28"/>
          <w:szCs w:val="28"/>
        </w:rPr>
      </w:pPr>
      <w:r w:rsidRPr="008842BF">
        <w:rPr>
          <w:rFonts w:ascii="Arial" w:hAnsi="Arial" w:cs="Arial"/>
          <w:sz w:val="28"/>
          <w:szCs w:val="28"/>
        </w:rPr>
        <w:t>Residents desire flexible services that could offer a variety of options (online, in-person support accessible via public transport, and out-of-hours appointments).</w:t>
      </w:r>
    </w:p>
    <w:p w14:paraId="3D659D55" w14:textId="77777777" w:rsidR="000C092C" w:rsidRDefault="000C092C" w:rsidP="000C092C">
      <w:pPr>
        <w:rPr>
          <w:rFonts w:ascii="Arial" w:hAnsi="Arial" w:cs="Arial"/>
          <w:sz w:val="28"/>
          <w:szCs w:val="28"/>
        </w:rPr>
      </w:pPr>
    </w:p>
    <w:p w14:paraId="29C3EA2E" w14:textId="56D82739" w:rsidR="000C092C" w:rsidRPr="000C092C" w:rsidRDefault="000C092C" w:rsidP="000C092C">
      <w:pPr>
        <w:rPr>
          <w:rFonts w:ascii="Arial" w:hAnsi="Arial" w:cs="Arial"/>
          <w:sz w:val="28"/>
          <w:szCs w:val="28"/>
        </w:rPr>
      </w:pPr>
      <w:r w:rsidRPr="000C092C">
        <w:rPr>
          <w:rFonts w:ascii="Arial" w:hAnsi="Arial" w:cs="Arial"/>
          <w:sz w:val="28"/>
          <w:szCs w:val="28"/>
        </w:rPr>
        <w:t xml:space="preserve">Concerns included: </w:t>
      </w:r>
    </w:p>
    <w:p w14:paraId="5BFBC126" w14:textId="77777777" w:rsidR="000C092C" w:rsidRPr="000C092C" w:rsidRDefault="000C092C" w:rsidP="000C092C">
      <w:pPr>
        <w:numPr>
          <w:ilvl w:val="0"/>
          <w:numId w:val="41"/>
        </w:numPr>
        <w:rPr>
          <w:rFonts w:ascii="Arial" w:hAnsi="Arial" w:cs="Arial"/>
          <w:sz w:val="28"/>
          <w:szCs w:val="28"/>
        </w:rPr>
      </w:pPr>
      <w:r w:rsidRPr="000C092C">
        <w:rPr>
          <w:rFonts w:ascii="Arial" w:hAnsi="Arial" w:cs="Arial"/>
          <w:sz w:val="28"/>
          <w:szCs w:val="28"/>
        </w:rPr>
        <w:t>physical accessibility</w:t>
      </w:r>
    </w:p>
    <w:p w14:paraId="642DB1DC" w14:textId="77777777" w:rsidR="000C092C" w:rsidRPr="000C092C" w:rsidRDefault="000C092C" w:rsidP="000C092C">
      <w:pPr>
        <w:numPr>
          <w:ilvl w:val="0"/>
          <w:numId w:val="41"/>
        </w:numPr>
        <w:rPr>
          <w:rFonts w:ascii="Arial" w:hAnsi="Arial" w:cs="Arial"/>
          <w:sz w:val="28"/>
          <w:szCs w:val="28"/>
        </w:rPr>
      </w:pPr>
      <w:r w:rsidRPr="000C092C">
        <w:rPr>
          <w:rFonts w:ascii="Arial" w:hAnsi="Arial" w:cs="Arial"/>
          <w:sz w:val="28"/>
          <w:szCs w:val="28"/>
        </w:rPr>
        <w:t>accommodations for neurodiversity</w:t>
      </w:r>
    </w:p>
    <w:p w14:paraId="480D23B5" w14:textId="77777777" w:rsidR="000C092C" w:rsidRPr="000C092C" w:rsidRDefault="000C092C" w:rsidP="000C092C">
      <w:pPr>
        <w:numPr>
          <w:ilvl w:val="0"/>
          <w:numId w:val="41"/>
        </w:numPr>
        <w:rPr>
          <w:rFonts w:ascii="Arial" w:hAnsi="Arial" w:cs="Arial"/>
          <w:sz w:val="28"/>
          <w:szCs w:val="28"/>
        </w:rPr>
      </w:pPr>
      <w:r w:rsidRPr="000C092C">
        <w:rPr>
          <w:rFonts w:ascii="Arial" w:hAnsi="Arial" w:cs="Arial"/>
          <w:sz w:val="28"/>
          <w:szCs w:val="28"/>
        </w:rPr>
        <w:t>transportation costs</w:t>
      </w:r>
    </w:p>
    <w:p w14:paraId="7D2D8870" w14:textId="77777777" w:rsidR="000C092C" w:rsidRDefault="000C092C" w:rsidP="008842BF">
      <w:pPr>
        <w:rPr>
          <w:rFonts w:ascii="Arial" w:hAnsi="Arial" w:cs="Arial"/>
          <w:sz w:val="28"/>
          <w:szCs w:val="28"/>
        </w:rPr>
      </w:pPr>
    </w:p>
    <w:p w14:paraId="5DEBC265" w14:textId="441538B6" w:rsidR="00D86DE9" w:rsidRDefault="008842BF" w:rsidP="008842BF">
      <w:pPr>
        <w:rPr>
          <w:rFonts w:ascii="Arial" w:hAnsi="Arial" w:cs="Arial"/>
          <w:sz w:val="28"/>
          <w:szCs w:val="28"/>
        </w:rPr>
      </w:pPr>
      <w:r w:rsidRPr="008842BF">
        <w:rPr>
          <w:rFonts w:ascii="Arial" w:hAnsi="Arial" w:cs="Arial"/>
          <w:sz w:val="28"/>
          <w:szCs w:val="28"/>
        </w:rPr>
        <w:t>Lengthy wait times was one of the largest topics discussed by survey respondents. Waiting times had consequences like putting people off accessing support, people’s needs changing whilst waiting, and being left to wait with little information or communication.</w:t>
      </w:r>
    </w:p>
    <w:p w14:paraId="5D13CC39" w14:textId="77777777" w:rsidR="00A25E2D" w:rsidRDefault="00A25E2D" w:rsidP="008842BF">
      <w:pPr>
        <w:rPr>
          <w:rFonts w:ascii="Arial" w:hAnsi="Arial" w:cs="Arial"/>
          <w:sz w:val="28"/>
          <w:szCs w:val="28"/>
        </w:rPr>
      </w:pPr>
    </w:p>
    <w:p w14:paraId="5D1B01D4" w14:textId="47DC4617" w:rsidR="008842BF" w:rsidRDefault="00A25E2D" w:rsidP="00A25E2D">
      <w:pPr>
        <w:ind w:left="720"/>
        <w:rPr>
          <w:rStyle w:val="oypena"/>
          <w:color w:val="000000"/>
        </w:rPr>
      </w:pPr>
      <w:r w:rsidRPr="00A25E2D">
        <w:rPr>
          <w:rFonts w:ascii="Arial" w:hAnsi="Arial" w:cs="Arial"/>
          <w:sz w:val="28"/>
          <w:szCs w:val="28"/>
        </w:rPr>
        <w:t>“Access. As in, availability when you need it, not 6+ weeks later. It takes a lot to ask for help, and if it's not there when you need it, you're less likely to ask again, until you stop completely.” (</w:t>
      </w:r>
      <w:r w:rsidRPr="00A25E2D">
        <w:rPr>
          <w:rStyle w:val="oypena"/>
          <w:rFonts w:ascii="Arial" w:hAnsi="Arial" w:cs="Arial"/>
          <w:color w:val="000000"/>
          <w:sz w:val="28"/>
          <w:szCs w:val="28"/>
        </w:rPr>
        <w:t>LGBTQ+ Neurodivergent Female aged 26-34, Mole Valley)</w:t>
      </w:r>
    </w:p>
    <w:p w14:paraId="21395E38" w14:textId="77777777" w:rsidR="00A25E2D" w:rsidRDefault="00A25E2D" w:rsidP="00A25E2D">
      <w:pPr>
        <w:rPr>
          <w:rStyle w:val="oypena"/>
          <w:color w:val="000000"/>
        </w:rPr>
      </w:pPr>
    </w:p>
    <w:p w14:paraId="6E2A5BE5" w14:textId="77777777" w:rsidR="00A25E2D" w:rsidRPr="00A25E2D" w:rsidRDefault="00A25E2D" w:rsidP="00A25E2D">
      <w:pPr>
        <w:rPr>
          <w:rStyle w:val="oypena"/>
          <w:rFonts w:ascii="Arial" w:hAnsi="Arial" w:cs="Arial"/>
          <w:b/>
          <w:bCs/>
          <w:color w:val="000000"/>
          <w:sz w:val="28"/>
          <w:szCs w:val="28"/>
        </w:rPr>
      </w:pPr>
      <w:r w:rsidRPr="00A25E2D">
        <w:rPr>
          <w:rStyle w:val="oypena"/>
          <w:rFonts w:ascii="Arial" w:hAnsi="Arial" w:cs="Arial"/>
          <w:b/>
          <w:bCs/>
          <w:color w:val="000000"/>
          <w:sz w:val="28"/>
          <w:szCs w:val="28"/>
        </w:rPr>
        <w:t>Lack of time</w:t>
      </w:r>
    </w:p>
    <w:p w14:paraId="6A144C50" w14:textId="77777777" w:rsidR="00A25E2D" w:rsidRPr="00A25E2D" w:rsidRDefault="00A25E2D" w:rsidP="00A25E2D">
      <w:pPr>
        <w:rPr>
          <w:rStyle w:val="oypena"/>
          <w:rFonts w:ascii="Arial" w:hAnsi="Arial" w:cs="Arial"/>
          <w:color w:val="000000"/>
          <w:sz w:val="28"/>
          <w:szCs w:val="28"/>
        </w:rPr>
      </w:pPr>
      <w:r w:rsidRPr="00A25E2D">
        <w:rPr>
          <w:rStyle w:val="oypena"/>
          <w:rFonts w:ascii="Arial" w:hAnsi="Arial" w:cs="Arial"/>
          <w:color w:val="000000"/>
          <w:sz w:val="28"/>
          <w:szCs w:val="28"/>
        </w:rPr>
        <w:t>A top 10 reason for not reaching out for support across all survey respondents, primarily commented by ages 26-64 and women. It was also a popular comment among carers. Lack of time and resources from the system were mentioned as barriers.</w:t>
      </w:r>
    </w:p>
    <w:p w14:paraId="27C07719" w14:textId="77777777" w:rsidR="00A25E2D" w:rsidRPr="00A25E2D" w:rsidRDefault="00A25E2D" w:rsidP="00A25E2D">
      <w:pPr>
        <w:rPr>
          <w:rStyle w:val="oypena"/>
          <w:rFonts w:ascii="Arial" w:hAnsi="Arial" w:cs="Arial"/>
          <w:color w:val="000000"/>
          <w:sz w:val="28"/>
          <w:szCs w:val="28"/>
        </w:rPr>
      </w:pPr>
    </w:p>
    <w:p w14:paraId="1DA5D25A" w14:textId="77777777" w:rsidR="00A25E2D" w:rsidRPr="00A25E2D" w:rsidRDefault="00A25E2D" w:rsidP="00A25E2D">
      <w:pPr>
        <w:rPr>
          <w:rStyle w:val="oypena"/>
          <w:rFonts w:ascii="Arial" w:hAnsi="Arial" w:cs="Arial"/>
          <w:b/>
          <w:bCs/>
          <w:color w:val="000000"/>
          <w:sz w:val="28"/>
          <w:szCs w:val="28"/>
        </w:rPr>
      </w:pPr>
      <w:r w:rsidRPr="00A25E2D">
        <w:rPr>
          <w:rStyle w:val="oypena"/>
          <w:rFonts w:ascii="Arial" w:hAnsi="Arial" w:cs="Arial"/>
          <w:b/>
          <w:bCs/>
          <w:color w:val="000000"/>
          <w:sz w:val="28"/>
          <w:szCs w:val="28"/>
        </w:rPr>
        <w:t xml:space="preserve">Wait </w:t>
      </w:r>
      <w:proofErr w:type="gramStart"/>
      <w:r w:rsidRPr="00A25E2D">
        <w:rPr>
          <w:rStyle w:val="oypena"/>
          <w:rFonts w:ascii="Arial" w:hAnsi="Arial" w:cs="Arial"/>
          <w:b/>
          <w:bCs/>
          <w:color w:val="000000"/>
          <w:sz w:val="28"/>
          <w:szCs w:val="28"/>
        </w:rPr>
        <w:t>times</w:t>
      </w:r>
      <w:proofErr w:type="gramEnd"/>
    </w:p>
    <w:p w14:paraId="37CA7D78" w14:textId="481D5D74" w:rsidR="00A25E2D" w:rsidRPr="00A25E2D" w:rsidRDefault="00A25E2D" w:rsidP="00A25E2D">
      <w:pPr>
        <w:rPr>
          <w:rStyle w:val="oypena"/>
          <w:rFonts w:ascii="Arial" w:hAnsi="Arial" w:cs="Arial"/>
          <w:color w:val="000000"/>
          <w:sz w:val="28"/>
          <w:szCs w:val="28"/>
        </w:rPr>
      </w:pPr>
      <w:r w:rsidRPr="00A25E2D">
        <w:rPr>
          <w:rStyle w:val="oypena"/>
          <w:rFonts w:ascii="Arial" w:hAnsi="Arial" w:cs="Arial"/>
          <w:color w:val="000000"/>
          <w:sz w:val="28"/>
          <w:szCs w:val="28"/>
        </w:rPr>
        <w:t xml:space="preserve">Respondents faced challenges with appointment availability, long wait times, and limited out of hours support resources due to various factors </w:t>
      </w:r>
      <w:r w:rsidRPr="00A25E2D">
        <w:rPr>
          <w:rStyle w:val="oypena"/>
          <w:rFonts w:ascii="Arial" w:hAnsi="Arial" w:cs="Arial"/>
          <w:color w:val="000000"/>
          <w:sz w:val="28"/>
          <w:szCs w:val="28"/>
        </w:rPr>
        <w:lastRenderedPageBreak/>
        <w:t>like disability, caring responsibilities, and employment status. Wait times were a significant barrier to seeking support, especially for neurodivergent individuals awaiting Autism and ADHD diagnoses, impacting their mental health. Consideration for ongoing needs during wait tim</w:t>
      </w:r>
      <w:r>
        <w:rPr>
          <w:rStyle w:val="oypena"/>
          <w:rFonts w:ascii="Arial" w:hAnsi="Arial" w:cs="Arial"/>
          <w:color w:val="000000"/>
          <w:sz w:val="28"/>
          <w:szCs w:val="28"/>
        </w:rPr>
        <w:t>e</w:t>
      </w:r>
      <w:r w:rsidRPr="00A25E2D">
        <w:rPr>
          <w:rStyle w:val="oypena"/>
          <w:rFonts w:ascii="Arial" w:hAnsi="Arial" w:cs="Arial"/>
          <w:color w:val="000000"/>
          <w:sz w:val="28"/>
          <w:szCs w:val="28"/>
        </w:rPr>
        <w:t>s was highlighted as essential.</w:t>
      </w:r>
    </w:p>
    <w:p w14:paraId="25F55EAD" w14:textId="6E3C2AF3" w:rsidR="00A25E2D" w:rsidRDefault="00A25E2D" w:rsidP="00A25E2D">
      <w:pPr>
        <w:rPr>
          <w:rStyle w:val="oypena"/>
          <w:rFonts w:ascii="Arial" w:hAnsi="Arial" w:cs="Arial"/>
          <w:color w:val="000000"/>
          <w:sz w:val="28"/>
          <w:szCs w:val="28"/>
        </w:rPr>
      </w:pPr>
      <w:r w:rsidRPr="00A25E2D">
        <w:rPr>
          <w:rStyle w:val="oypena"/>
          <w:rFonts w:ascii="Arial" w:hAnsi="Arial" w:cs="Arial"/>
          <w:color w:val="000000"/>
          <w:sz w:val="28"/>
          <w:szCs w:val="28"/>
        </w:rPr>
        <w:t>Top 5 topic discussed by survey respondents. Residents ranked wait times as the number 1 obstacle, ranking it 4th in desired improvements behind more information, availability, and preferred contact method.</w:t>
      </w:r>
    </w:p>
    <w:p w14:paraId="1FCC9832" w14:textId="77777777" w:rsidR="00A25E2D" w:rsidRDefault="00A25E2D" w:rsidP="00A25E2D">
      <w:pPr>
        <w:rPr>
          <w:rStyle w:val="oypena"/>
          <w:rFonts w:ascii="Arial" w:hAnsi="Arial" w:cs="Arial"/>
          <w:color w:val="000000"/>
          <w:sz w:val="28"/>
          <w:szCs w:val="28"/>
        </w:rPr>
      </w:pPr>
    </w:p>
    <w:p w14:paraId="60B5BB0B" w14:textId="3DBE77BC" w:rsidR="00A25E2D" w:rsidRDefault="00A25E2D" w:rsidP="00A25E2D">
      <w:pPr>
        <w:ind w:left="720"/>
        <w:rPr>
          <w:rFonts w:ascii="Arial" w:hAnsi="Arial" w:cs="Arial"/>
          <w:color w:val="000000"/>
          <w:sz w:val="28"/>
          <w:szCs w:val="28"/>
        </w:rPr>
      </w:pPr>
      <w:r w:rsidRPr="00E34B97">
        <w:rPr>
          <w:rFonts w:ascii="Arial" w:hAnsi="Arial" w:cs="Arial"/>
          <w:color w:val="000000"/>
          <w:sz w:val="28"/>
          <w:szCs w:val="28"/>
        </w:rPr>
        <w:t xml:space="preserve">“I can’t use public transport and all the mental health service have been moved out of Epsom so getting to any face to face is impossible for me.” </w:t>
      </w:r>
      <w:r w:rsidR="00E34B97" w:rsidRPr="00E34B97">
        <w:rPr>
          <w:rFonts w:ascii="Arial" w:hAnsi="Arial" w:cs="Arial"/>
          <w:color w:val="000000"/>
          <w:sz w:val="28"/>
          <w:szCs w:val="28"/>
        </w:rPr>
        <w:t>(Neurodivergent Male aged 35-54, Epsom and Ewell)</w:t>
      </w:r>
    </w:p>
    <w:p w14:paraId="6F83418F" w14:textId="77777777" w:rsidR="00E34B97" w:rsidRDefault="00E34B97" w:rsidP="00A25E2D">
      <w:pPr>
        <w:ind w:left="720"/>
        <w:rPr>
          <w:rFonts w:ascii="Arial" w:hAnsi="Arial" w:cs="Arial"/>
          <w:color w:val="000000"/>
          <w:sz w:val="28"/>
          <w:szCs w:val="28"/>
        </w:rPr>
      </w:pPr>
    </w:p>
    <w:p w14:paraId="5AC6627B" w14:textId="77777777" w:rsidR="00E34B97" w:rsidRPr="00E34B97" w:rsidRDefault="00E34B97" w:rsidP="00E34B97">
      <w:pPr>
        <w:rPr>
          <w:rFonts w:ascii="Arial" w:hAnsi="Arial" w:cs="Arial"/>
          <w:color w:val="000000"/>
          <w:sz w:val="28"/>
          <w:szCs w:val="28"/>
        </w:rPr>
      </w:pPr>
      <w:r w:rsidRPr="00E34B97">
        <w:rPr>
          <w:rFonts w:ascii="Arial" w:hAnsi="Arial" w:cs="Arial"/>
          <w:b/>
          <w:bCs/>
          <w:color w:val="000000"/>
          <w:sz w:val="28"/>
          <w:szCs w:val="28"/>
        </w:rPr>
        <w:t xml:space="preserve">Transport </w:t>
      </w:r>
    </w:p>
    <w:p w14:paraId="07BCED04" w14:textId="280F2486" w:rsidR="00E34B97" w:rsidRPr="00E34B97" w:rsidRDefault="00E34B97" w:rsidP="00E34B97">
      <w:pPr>
        <w:rPr>
          <w:rFonts w:ascii="Arial" w:hAnsi="Arial" w:cs="Arial"/>
          <w:color w:val="000000"/>
          <w:sz w:val="28"/>
          <w:szCs w:val="28"/>
        </w:rPr>
      </w:pPr>
      <w:r w:rsidRPr="00E34B97">
        <w:rPr>
          <w:rFonts w:ascii="Arial" w:hAnsi="Arial" w:cs="Arial"/>
          <w:color w:val="000000"/>
          <w:sz w:val="28"/>
          <w:szCs w:val="28"/>
        </w:rPr>
        <w:t>Those in mid-Surrey, men, gay and lesbian individuals are particularly affected and desire easier access to community groups and drop-in hubs without needing to rely on costly transport to out of area services or inaccessible and unreliable public transportation.</w:t>
      </w:r>
    </w:p>
    <w:p w14:paraId="75DD6E3E" w14:textId="0F99BF1A" w:rsidR="00E34B97" w:rsidRPr="00E34B97" w:rsidRDefault="00E34B97" w:rsidP="00E34B97">
      <w:pPr>
        <w:rPr>
          <w:rFonts w:ascii="Arial" w:hAnsi="Arial" w:cs="Arial"/>
          <w:color w:val="000000"/>
          <w:sz w:val="28"/>
          <w:szCs w:val="28"/>
        </w:rPr>
      </w:pPr>
      <w:r w:rsidRPr="00E34B97">
        <w:rPr>
          <w:rFonts w:ascii="Arial" w:hAnsi="Arial" w:cs="Arial"/>
          <w:color w:val="000000"/>
          <w:sz w:val="28"/>
          <w:szCs w:val="28"/>
        </w:rPr>
        <w:t>Carers, neurodivergent people, and older adults all cited transport as barriers to accessing support.</w:t>
      </w:r>
    </w:p>
    <w:p w14:paraId="65A15C39" w14:textId="77777777" w:rsidR="00E34B97" w:rsidRDefault="00E34B97" w:rsidP="00E34B97">
      <w:pPr>
        <w:rPr>
          <w:rFonts w:ascii="Arial" w:hAnsi="Arial" w:cs="Arial"/>
          <w:b/>
          <w:bCs/>
          <w:color w:val="000000"/>
          <w:sz w:val="28"/>
          <w:szCs w:val="28"/>
        </w:rPr>
      </w:pPr>
    </w:p>
    <w:p w14:paraId="4ADB3EC7" w14:textId="373E21BF" w:rsidR="00E34B97" w:rsidRPr="00E34B97" w:rsidRDefault="00E34B97" w:rsidP="00E34B97">
      <w:pPr>
        <w:rPr>
          <w:rFonts w:ascii="Arial" w:hAnsi="Arial" w:cs="Arial"/>
          <w:color w:val="000000"/>
          <w:sz w:val="28"/>
          <w:szCs w:val="28"/>
        </w:rPr>
      </w:pPr>
      <w:r w:rsidRPr="00E34B97">
        <w:rPr>
          <w:rFonts w:ascii="Arial" w:hAnsi="Arial" w:cs="Arial"/>
          <w:b/>
          <w:bCs/>
          <w:color w:val="000000"/>
          <w:sz w:val="28"/>
          <w:szCs w:val="28"/>
        </w:rPr>
        <w:t>Cost</w:t>
      </w:r>
    </w:p>
    <w:p w14:paraId="580434AE" w14:textId="77777777" w:rsidR="00E34B97" w:rsidRPr="00E34B97" w:rsidRDefault="00E34B97" w:rsidP="00E34B97">
      <w:pPr>
        <w:rPr>
          <w:rFonts w:ascii="Arial" w:hAnsi="Arial" w:cs="Arial"/>
          <w:color w:val="000000"/>
          <w:sz w:val="28"/>
          <w:szCs w:val="28"/>
        </w:rPr>
      </w:pPr>
      <w:r w:rsidRPr="00E34B97">
        <w:rPr>
          <w:rFonts w:ascii="Arial" w:hAnsi="Arial" w:cs="Arial"/>
          <w:color w:val="000000"/>
          <w:sz w:val="28"/>
          <w:szCs w:val="28"/>
        </w:rPr>
        <w:t xml:space="preserve">Residents in South West Surrey, gay people, and lesbians commented on cost more than other groups. Some people are unable to access neurodivergent assessments due to cost. </w:t>
      </w:r>
    </w:p>
    <w:p w14:paraId="40271ADB" w14:textId="77777777" w:rsidR="00E34B97" w:rsidRDefault="00E34B97" w:rsidP="00E34B97">
      <w:pPr>
        <w:rPr>
          <w:rFonts w:ascii="Arial" w:hAnsi="Arial" w:cs="Arial"/>
          <w:b/>
          <w:bCs/>
          <w:color w:val="000000"/>
          <w:sz w:val="28"/>
          <w:szCs w:val="28"/>
        </w:rPr>
      </w:pPr>
    </w:p>
    <w:p w14:paraId="3465CFA1" w14:textId="0D20D8BA" w:rsidR="00E34B97" w:rsidRPr="00E34B97" w:rsidRDefault="00E34B97" w:rsidP="00E34B97">
      <w:pPr>
        <w:rPr>
          <w:rFonts w:ascii="Arial" w:hAnsi="Arial" w:cs="Arial"/>
          <w:color w:val="000000"/>
          <w:sz w:val="28"/>
          <w:szCs w:val="28"/>
        </w:rPr>
      </w:pPr>
      <w:r w:rsidRPr="00E34B97">
        <w:rPr>
          <w:rFonts w:ascii="Arial" w:hAnsi="Arial" w:cs="Arial"/>
          <w:b/>
          <w:bCs/>
          <w:color w:val="000000"/>
          <w:sz w:val="28"/>
          <w:szCs w:val="28"/>
        </w:rPr>
        <w:t xml:space="preserve">Accessibility </w:t>
      </w:r>
    </w:p>
    <w:p w14:paraId="40DB13DA" w14:textId="77777777" w:rsidR="00E34B97" w:rsidRPr="00E34B97" w:rsidRDefault="00E34B97" w:rsidP="00E34B97">
      <w:pPr>
        <w:rPr>
          <w:rFonts w:ascii="Arial" w:hAnsi="Arial" w:cs="Arial"/>
          <w:color w:val="000000"/>
          <w:sz w:val="28"/>
          <w:szCs w:val="28"/>
        </w:rPr>
      </w:pPr>
      <w:r w:rsidRPr="00E34B97">
        <w:rPr>
          <w:rFonts w:ascii="Arial" w:hAnsi="Arial" w:cs="Arial"/>
          <w:color w:val="000000"/>
          <w:sz w:val="28"/>
          <w:szCs w:val="28"/>
        </w:rPr>
        <w:t>Issues raised include:</w:t>
      </w:r>
    </w:p>
    <w:p w14:paraId="2F956D29" w14:textId="77777777" w:rsidR="00E34B97" w:rsidRPr="00E34B97" w:rsidRDefault="00E34B97" w:rsidP="00E34B97">
      <w:pPr>
        <w:numPr>
          <w:ilvl w:val="0"/>
          <w:numId w:val="30"/>
        </w:numPr>
        <w:rPr>
          <w:rFonts w:ascii="Arial" w:hAnsi="Arial" w:cs="Arial"/>
          <w:color w:val="000000"/>
          <w:sz w:val="28"/>
          <w:szCs w:val="28"/>
        </w:rPr>
      </w:pPr>
      <w:r w:rsidRPr="00E34B97">
        <w:rPr>
          <w:rFonts w:ascii="Arial" w:hAnsi="Arial" w:cs="Arial"/>
          <w:color w:val="000000"/>
          <w:sz w:val="28"/>
          <w:szCs w:val="28"/>
        </w:rPr>
        <w:t>Physical accessibility of venues.</w:t>
      </w:r>
    </w:p>
    <w:p w14:paraId="12898501" w14:textId="77777777" w:rsidR="00E34B97" w:rsidRPr="00E34B97" w:rsidRDefault="00E34B97" w:rsidP="00E34B97">
      <w:pPr>
        <w:numPr>
          <w:ilvl w:val="0"/>
          <w:numId w:val="30"/>
        </w:numPr>
        <w:rPr>
          <w:rFonts w:ascii="Arial" w:hAnsi="Arial" w:cs="Arial"/>
          <w:color w:val="000000"/>
          <w:sz w:val="28"/>
          <w:szCs w:val="28"/>
        </w:rPr>
      </w:pPr>
      <w:r w:rsidRPr="00E34B97">
        <w:rPr>
          <w:rFonts w:ascii="Arial" w:hAnsi="Arial" w:cs="Arial"/>
          <w:color w:val="000000"/>
          <w:sz w:val="28"/>
          <w:szCs w:val="28"/>
        </w:rPr>
        <w:t>Reasonable adjustments for sensory needs.</w:t>
      </w:r>
    </w:p>
    <w:p w14:paraId="40C0394D" w14:textId="77777777" w:rsidR="00E34B97" w:rsidRPr="00E34B97" w:rsidRDefault="00E34B97" w:rsidP="00E34B97">
      <w:pPr>
        <w:numPr>
          <w:ilvl w:val="0"/>
          <w:numId w:val="30"/>
        </w:numPr>
        <w:rPr>
          <w:rFonts w:ascii="Arial" w:hAnsi="Arial" w:cs="Arial"/>
          <w:color w:val="000000"/>
          <w:sz w:val="28"/>
          <w:szCs w:val="28"/>
        </w:rPr>
      </w:pPr>
      <w:r w:rsidRPr="00E34B97">
        <w:rPr>
          <w:rFonts w:ascii="Arial" w:hAnsi="Arial" w:cs="Arial"/>
          <w:color w:val="000000"/>
          <w:sz w:val="28"/>
          <w:szCs w:val="28"/>
        </w:rPr>
        <w:t>Reasonable adjustments for neurodiversity.</w:t>
      </w:r>
    </w:p>
    <w:p w14:paraId="296312D2" w14:textId="77777777" w:rsidR="00E34B97" w:rsidRPr="00E34B97" w:rsidRDefault="00E34B97" w:rsidP="00E34B97">
      <w:pPr>
        <w:numPr>
          <w:ilvl w:val="0"/>
          <w:numId w:val="30"/>
        </w:numPr>
        <w:rPr>
          <w:rFonts w:ascii="Arial" w:hAnsi="Arial" w:cs="Arial"/>
          <w:color w:val="000000"/>
          <w:sz w:val="28"/>
          <w:szCs w:val="28"/>
        </w:rPr>
      </w:pPr>
      <w:r w:rsidRPr="00E34B97">
        <w:rPr>
          <w:rFonts w:ascii="Arial" w:hAnsi="Arial" w:cs="Arial"/>
          <w:color w:val="000000"/>
          <w:sz w:val="28"/>
          <w:szCs w:val="28"/>
        </w:rPr>
        <w:lastRenderedPageBreak/>
        <w:t>Lack of accessible transport or home visit options.</w:t>
      </w:r>
    </w:p>
    <w:p w14:paraId="58D5BF94" w14:textId="77777777" w:rsidR="00E34B97" w:rsidRDefault="00E34B97" w:rsidP="00E34B97">
      <w:pPr>
        <w:numPr>
          <w:ilvl w:val="0"/>
          <w:numId w:val="30"/>
        </w:numPr>
        <w:rPr>
          <w:rFonts w:ascii="Arial" w:hAnsi="Arial" w:cs="Arial"/>
          <w:color w:val="000000"/>
          <w:sz w:val="28"/>
          <w:szCs w:val="28"/>
        </w:rPr>
      </w:pPr>
      <w:r w:rsidRPr="00E34B97">
        <w:rPr>
          <w:rFonts w:ascii="Arial" w:hAnsi="Arial" w:cs="Arial"/>
          <w:color w:val="000000"/>
          <w:sz w:val="28"/>
          <w:szCs w:val="28"/>
        </w:rPr>
        <w:t>Need for safe places that support independence.</w:t>
      </w:r>
    </w:p>
    <w:p w14:paraId="239DB3C5" w14:textId="77777777" w:rsidR="00E34B97" w:rsidRPr="00E34B97" w:rsidRDefault="00E34B97" w:rsidP="00E34B97">
      <w:pPr>
        <w:ind w:left="360"/>
        <w:rPr>
          <w:rFonts w:ascii="Arial" w:hAnsi="Arial" w:cs="Arial"/>
          <w:color w:val="000000"/>
          <w:sz w:val="28"/>
          <w:szCs w:val="28"/>
        </w:rPr>
      </w:pPr>
    </w:p>
    <w:p w14:paraId="1B2380F0" w14:textId="74447AE9" w:rsidR="00E34B97" w:rsidRDefault="00E34B97" w:rsidP="00E34B97">
      <w:pPr>
        <w:rPr>
          <w:rFonts w:ascii="Arial" w:hAnsi="Arial" w:cs="Arial"/>
          <w:color w:val="000000"/>
          <w:sz w:val="28"/>
          <w:szCs w:val="28"/>
        </w:rPr>
      </w:pPr>
      <w:r w:rsidRPr="00E34B97">
        <w:rPr>
          <w:rFonts w:ascii="Arial" w:hAnsi="Arial" w:cs="Arial"/>
          <w:color w:val="000000"/>
          <w:sz w:val="28"/>
          <w:szCs w:val="28"/>
        </w:rPr>
        <w:t xml:space="preserve">Southwest Surrey residents listed accessibility as </w:t>
      </w:r>
      <w:r w:rsidR="004A1C95">
        <w:rPr>
          <w:rFonts w:ascii="Arial" w:hAnsi="Arial" w:cs="Arial"/>
          <w:color w:val="000000"/>
          <w:sz w:val="28"/>
          <w:szCs w:val="28"/>
        </w:rPr>
        <w:t xml:space="preserve">a </w:t>
      </w:r>
      <w:r w:rsidRPr="00E34B97">
        <w:rPr>
          <w:rFonts w:ascii="Arial" w:hAnsi="Arial" w:cs="Arial"/>
          <w:color w:val="000000"/>
          <w:sz w:val="28"/>
          <w:szCs w:val="28"/>
        </w:rPr>
        <w:t>top 10 priority for improving service uptake</w:t>
      </w:r>
      <w:r w:rsidR="001A3919">
        <w:rPr>
          <w:rFonts w:ascii="Arial" w:hAnsi="Arial" w:cs="Arial"/>
          <w:color w:val="000000"/>
          <w:sz w:val="28"/>
          <w:szCs w:val="28"/>
        </w:rPr>
        <w:t>.</w:t>
      </w:r>
    </w:p>
    <w:p w14:paraId="2F3B3303" w14:textId="77777777" w:rsidR="00E34B97" w:rsidRPr="00E34B97" w:rsidRDefault="00E34B97" w:rsidP="00E34B97">
      <w:pPr>
        <w:rPr>
          <w:rFonts w:ascii="Arial" w:hAnsi="Arial" w:cs="Arial"/>
          <w:color w:val="000000"/>
          <w:sz w:val="28"/>
          <w:szCs w:val="28"/>
        </w:rPr>
      </w:pPr>
    </w:p>
    <w:p w14:paraId="3C162771" w14:textId="77777777" w:rsidR="00E34B97" w:rsidRPr="00E34B97" w:rsidRDefault="00E34B97" w:rsidP="00E34B97">
      <w:pPr>
        <w:rPr>
          <w:rFonts w:ascii="Arial" w:hAnsi="Arial" w:cs="Arial"/>
          <w:color w:val="000000"/>
          <w:sz w:val="28"/>
          <w:szCs w:val="28"/>
        </w:rPr>
      </w:pPr>
      <w:r w:rsidRPr="00E34B97">
        <w:rPr>
          <w:rFonts w:ascii="Arial" w:hAnsi="Arial" w:cs="Arial"/>
          <w:b/>
          <w:bCs/>
          <w:color w:val="000000"/>
          <w:sz w:val="28"/>
          <w:szCs w:val="28"/>
        </w:rPr>
        <w:t>Availability</w:t>
      </w:r>
    </w:p>
    <w:p w14:paraId="38F3F2FE" w14:textId="1A8BB592" w:rsidR="00E34B97" w:rsidRPr="00E34B97" w:rsidRDefault="00E34B97" w:rsidP="00E34B97">
      <w:pPr>
        <w:rPr>
          <w:rFonts w:ascii="Arial" w:hAnsi="Arial" w:cs="Arial"/>
          <w:color w:val="000000"/>
          <w:sz w:val="28"/>
          <w:szCs w:val="28"/>
        </w:rPr>
      </w:pPr>
      <w:r w:rsidRPr="00E34B97">
        <w:rPr>
          <w:rFonts w:ascii="Arial" w:hAnsi="Arial" w:cs="Arial"/>
          <w:color w:val="000000"/>
          <w:sz w:val="28"/>
          <w:szCs w:val="28"/>
        </w:rPr>
        <w:t xml:space="preserve">A top 10 concern across demographics in survey responses, ranked </w:t>
      </w:r>
      <w:r w:rsidR="00EB5B3E">
        <w:rPr>
          <w:rFonts w:ascii="Arial" w:hAnsi="Arial" w:cs="Arial"/>
          <w:color w:val="000000"/>
          <w:sz w:val="28"/>
          <w:szCs w:val="28"/>
        </w:rPr>
        <w:t>in the</w:t>
      </w:r>
      <w:r w:rsidRPr="00E34B97">
        <w:rPr>
          <w:rFonts w:ascii="Arial" w:hAnsi="Arial" w:cs="Arial"/>
          <w:color w:val="000000"/>
          <w:sz w:val="28"/>
          <w:szCs w:val="28"/>
        </w:rPr>
        <w:t xml:space="preserve"> top 5 barriers for seeking support. North East Hampshire residents had fewer mentions due to a lower response rate, leading to no clear consensus on key issues in that area.</w:t>
      </w:r>
    </w:p>
    <w:p w14:paraId="01BDC50E" w14:textId="77777777" w:rsidR="00E34B97" w:rsidRPr="00E34B97" w:rsidRDefault="00E34B97" w:rsidP="00E34B97">
      <w:pPr>
        <w:rPr>
          <w:rFonts w:ascii="Arial" w:hAnsi="Arial" w:cs="Arial"/>
          <w:color w:val="000000"/>
          <w:sz w:val="28"/>
          <w:szCs w:val="28"/>
        </w:rPr>
      </w:pPr>
      <w:r w:rsidRPr="00E34B97">
        <w:rPr>
          <w:rFonts w:ascii="Arial" w:hAnsi="Arial" w:cs="Arial"/>
          <w:color w:val="000000"/>
          <w:sz w:val="28"/>
          <w:szCs w:val="28"/>
        </w:rPr>
        <w:t>Included lack of availability for out-of-hours, local, or face-to-face support. Some individuals avoid seeking help to not burden limited services.</w:t>
      </w:r>
    </w:p>
    <w:p w14:paraId="057DF9BB" w14:textId="77777777" w:rsidR="00E34B97" w:rsidRPr="00E34B97" w:rsidRDefault="00E34B97" w:rsidP="00E34B97">
      <w:pPr>
        <w:rPr>
          <w:rStyle w:val="oypena"/>
          <w:rFonts w:ascii="Arial" w:hAnsi="Arial" w:cs="Arial"/>
          <w:color w:val="000000"/>
          <w:sz w:val="28"/>
          <w:szCs w:val="28"/>
        </w:rPr>
      </w:pPr>
    </w:p>
    <w:p w14:paraId="2593B442" w14:textId="77777777" w:rsidR="00A25E2D" w:rsidRPr="00D86DE9" w:rsidRDefault="00A25E2D" w:rsidP="00A25E2D">
      <w:pPr>
        <w:rPr>
          <w:rFonts w:ascii="Arial" w:hAnsi="Arial" w:cs="Arial"/>
          <w:sz w:val="28"/>
          <w:szCs w:val="28"/>
        </w:rPr>
      </w:pPr>
    </w:p>
    <w:p w14:paraId="4873919F" w14:textId="77777777" w:rsidR="001A3919" w:rsidRDefault="001A3919">
      <w:pPr>
        <w:rPr>
          <w:rFonts w:ascii="Arial" w:eastAsiaTheme="majorEastAsia" w:hAnsi="Arial" w:cs="Arial"/>
          <w:color w:val="0F4761" w:themeColor="accent1" w:themeShade="BF"/>
          <w:sz w:val="40"/>
          <w:szCs w:val="40"/>
        </w:rPr>
      </w:pPr>
      <w:r>
        <w:rPr>
          <w:rFonts w:ascii="Arial" w:hAnsi="Arial" w:cs="Arial"/>
        </w:rPr>
        <w:br w:type="page"/>
      </w:r>
    </w:p>
    <w:p w14:paraId="319D676B" w14:textId="32CEF401" w:rsidR="00965329" w:rsidRDefault="00965329" w:rsidP="00965329">
      <w:pPr>
        <w:pStyle w:val="Heading1"/>
        <w:rPr>
          <w:rFonts w:ascii="Arial" w:hAnsi="Arial" w:cs="Arial"/>
        </w:rPr>
      </w:pPr>
      <w:r w:rsidRPr="00965329">
        <w:rPr>
          <w:rFonts w:ascii="Arial" w:hAnsi="Arial" w:cs="Arial"/>
        </w:rPr>
        <w:lastRenderedPageBreak/>
        <w:t>Theme 4: Bounce</w:t>
      </w:r>
    </w:p>
    <w:p w14:paraId="5F975236" w14:textId="77777777" w:rsidR="00435AEC" w:rsidRPr="00435AEC" w:rsidRDefault="00435AEC" w:rsidP="00435AEC">
      <w:pPr>
        <w:rPr>
          <w:rFonts w:ascii="Arial" w:hAnsi="Arial" w:cs="Arial"/>
          <w:sz w:val="28"/>
          <w:szCs w:val="28"/>
        </w:rPr>
      </w:pPr>
      <w:r w:rsidRPr="00435AEC">
        <w:rPr>
          <w:rFonts w:ascii="Arial" w:hAnsi="Arial" w:cs="Arial"/>
          <w:sz w:val="28"/>
          <w:szCs w:val="28"/>
        </w:rPr>
        <w:t xml:space="preserve">Several residents told stories of experiencing bounce, or how they perceived they would experience it. </w:t>
      </w:r>
    </w:p>
    <w:p w14:paraId="4B39CDD0" w14:textId="676F5731" w:rsidR="00435AEC" w:rsidRPr="00435AEC" w:rsidRDefault="00435AEC" w:rsidP="00435AEC">
      <w:pPr>
        <w:rPr>
          <w:rFonts w:ascii="Arial" w:hAnsi="Arial" w:cs="Arial"/>
          <w:sz w:val="28"/>
          <w:szCs w:val="28"/>
        </w:rPr>
      </w:pPr>
      <w:r w:rsidRPr="00435AEC">
        <w:rPr>
          <w:rFonts w:ascii="Arial" w:hAnsi="Arial" w:cs="Arial"/>
          <w:sz w:val="28"/>
          <w:szCs w:val="28"/>
        </w:rPr>
        <w:t>People describe being referred around in circles and not finding a service that they met the requirements for, or one that offered them meaningful outcomes, which resulted in the feeling that there was no support available to them.</w:t>
      </w:r>
    </w:p>
    <w:p w14:paraId="3EDDDBE8" w14:textId="77777777" w:rsidR="00435AEC" w:rsidRPr="00435AEC" w:rsidRDefault="00435AEC" w:rsidP="00435AEC">
      <w:pPr>
        <w:rPr>
          <w:rFonts w:ascii="Arial" w:hAnsi="Arial" w:cs="Arial"/>
          <w:sz w:val="28"/>
          <w:szCs w:val="28"/>
        </w:rPr>
      </w:pPr>
    </w:p>
    <w:p w14:paraId="7EF933ED" w14:textId="77777777" w:rsidR="00435AEC" w:rsidRPr="00435AEC" w:rsidRDefault="00435AEC" w:rsidP="00435AEC">
      <w:pPr>
        <w:rPr>
          <w:rFonts w:ascii="Arial" w:hAnsi="Arial" w:cs="Arial"/>
          <w:b/>
          <w:bCs/>
          <w:sz w:val="28"/>
          <w:szCs w:val="28"/>
        </w:rPr>
      </w:pPr>
      <w:r w:rsidRPr="00435AEC">
        <w:rPr>
          <w:rFonts w:ascii="Arial" w:hAnsi="Arial" w:cs="Arial"/>
          <w:b/>
          <w:bCs/>
          <w:sz w:val="28"/>
          <w:szCs w:val="28"/>
        </w:rPr>
        <w:t>GPimhs / MHICS</w:t>
      </w:r>
    </w:p>
    <w:p w14:paraId="3949F772" w14:textId="77777777" w:rsidR="00435AEC" w:rsidRPr="00435AEC" w:rsidRDefault="00435AEC" w:rsidP="00435AEC">
      <w:pPr>
        <w:rPr>
          <w:rFonts w:ascii="Arial" w:hAnsi="Arial" w:cs="Arial"/>
          <w:sz w:val="28"/>
          <w:szCs w:val="28"/>
        </w:rPr>
      </w:pPr>
      <w:r w:rsidRPr="00435AEC">
        <w:rPr>
          <w:rFonts w:ascii="Arial" w:hAnsi="Arial" w:cs="Arial"/>
          <w:sz w:val="28"/>
          <w:szCs w:val="28"/>
        </w:rPr>
        <w:t>During engagement, most residents were unaware of the GPimhs/MHICS service but when asked how the system could be improved, suggested improvements very similar to these services. Mixed responses from people who have used the service. Some felt the communication methods were not neurodivergent friendly and no reasonable adjustments were offered or made. There was praise for having one point of contact, quick referral, and no need to retell story.</w:t>
      </w:r>
    </w:p>
    <w:p w14:paraId="65A69D10" w14:textId="77777777" w:rsidR="00435AEC" w:rsidRPr="00435AEC" w:rsidRDefault="00435AEC" w:rsidP="00435AEC">
      <w:pPr>
        <w:rPr>
          <w:rFonts w:ascii="Arial" w:hAnsi="Arial" w:cs="Arial"/>
          <w:sz w:val="28"/>
          <w:szCs w:val="28"/>
        </w:rPr>
      </w:pPr>
    </w:p>
    <w:p w14:paraId="43E4680C" w14:textId="77777777" w:rsidR="00435AEC" w:rsidRPr="00435AEC" w:rsidRDefault="00435AEC" w:rsidP="00435AEC">
      <w:pPr>
        <w:rPr>
          <w:rFonts w:ascii="Arial" w:hAnsi="Arial" w:cs="Arial"/>
          <w:b/>
          <w:bCs/>
          <w:sz w:val="28"/>
          <w:szCs w:val="28"/>
        </w:rPr>
      </w:pPr>
      <w:r w:rsidRPr="00435AEC">
        <w:rPr>
          <w:rFonts w:ascii="Arial" w:hAnsi="Arial" w:cs="Arial"/>
          <w:b/>
          <w:bCs/>
          <w:sz w:val="28"/>
          <w:szCs w:val="28"/>
        </w:rPr>
        <w:t>Unknown outcomes</w:t>
      </w:r>
    </w:p>
    <w:p w14:paraId="228D332F" w14:textId="2FB5A0B7" w:rsidR="00435AEC" w:rsidRPr="00435AEC" w:rsidRDefault="00435AEC" w:rsidP="00435AEC">
      <w:pPr>
        <w:rPr>
          <w:rFonts w:ascii="Arial" w:hAnsi="Arial" w:cs="Arial"/>
          <w:sz w:val="28"/>
          <w:szCs w:val="28"/>
        </w:rPr>
      </w:pPr>
      <w:r w:rsidRPr="00435AEC">
        <w:rPr>
          <w:rFonts w:ascii="Arial" w:hAnsi="Arial" w:cs="Arial"/>
          <w:sz w:val="28"/>
          <w:szCs w:val="28"/>
        </w:rPr>
        <w:t>Residents frequently experience a lack of response from services, or a lack of action taken after referrals had been made. Residents didn’t want to wait so long for updates on action being taken, especially when in crisis.</w:t>
      </w:r>
    </w:p>
    <w:p w14:paraId="44E2F02E" w14:textId="1DF163D3" w:rsidR="00435AEC" w:rsidRDefault="00435AEC" w:rsidP="00435AEC">
      <w:pPr>
        <w:rPr>
          <w:rFonts w:ascii="Arial" w:hAnsi="Arial" w:cs="Arial"/>
          <w:sz w:val="28"/>
          <w:szCs w:val="28"/>
        </w:rPr>
      </w:pPr>
      <w:r w:rsidRPr="00435AEC">
        <w:rPr>
          <w:rFonts w:ascii="Arial" w:hAnsi="Arial" w:cs="Arial"/>
          <w:sz w:val="28"/>
          <w:szCs w:val="28"/>
        </w:rPr>
        <w:t>Carers highlighted the importance of completing carer assessments and improving the information provided to them, noting that current documents are lengthy, repetitive, and lack clear guidance.</w:t>
      </w:r>
    </w:p>
    <w:p w14:paraId="5C4FB232" w14:textId="77777777" w:rsidR="00435AEC" w:rsidRDefault="00435AEC" w:rsidP="00435AEC">
      <w:pPr>
        <w:rPr>
          <w:rFonts w:ascii="Arial" w:hAnsi="Arial" w:cs="Arial"/>
          <w:sz w:val="28"/>
          <w:szCs w:val="28"/>
        </w:rPr>
      </w:pPr>
    </w:p>
    <w:p w14:paraId="1A3D9B55" w14:textId="5685E830" w:rsidR="00435AEC" w:rsidRPr="000A468F" w:rsidRDefault="00435AEC" w:rsidP="00435AEC">
      <w:pPr>
        <w:ind w:left="720"/>
        <w:rPr>
          <w:rFonts w:ascii="Arial" w:hAnsi="Arial" w:cs="Arial"/>
          <w:sz w:val="28"/>
          <w:szCs w:val="28"/>
        </w:rPr>
      </w:pPr>
      <w:r w:rsidRPr="00435AEC">
        <w:rPr>
          <w:rFonts w:ascii="Arial" w:hAnsi="Arial" w:cs="Arial"/>
          <w:sz w:val="28"/>
          <w:szCs w:val="28"/>
        </w:rPr>
        <w:t>“People not understanding my needs, trying to push me to other services (I can end up going round in circles), having a repetitive response every time I reach out over a period of multiple years...”</w:t>
      </w:r>
      <w:r>
        <w:rPr>
          <w:rFonts w:ascii="Arial" w:hAnsi="Arial" w:cs="Arial"/>
          <w:sz w:val="28"/>
          <w:szCs w:val="28"/>
        </w:rPr>
        <w:t xml:space="preserve"> (</w:t>
      </w:r>
      <w:r w:rsidRPr="00435AEC">
        <w:rPr>
          <w:rFonts w:ascii="Arial" w:hAnsi="Arial" w:cs="Arial"/>
          <w:sz w:val="28"/>
          <w:szCs w:val="28"/>
        </w:rPr>
        <w:t xml:space="preserve">LGBTQ+ Disabled and Neurodivergent Female aged 18-25, Mole </w:t>
      </w:r>
      <w:r w:rsidRPr="000A468F">
        <w:rPr>
          <w:rFonts w:ascii="Arial" w:hAnsi="Arial" w:cs="Arial"/>
          <w:sz w:val="28"/>
          <w:szCs w:val="28"/>
        </w:rPr>
        <w:t>Valley)</w:t>
      </w:r>
    </w:p>
    <w:p w14:paraId="3EC5DDAF" w14:textId="77777777" w:rsidR="00435AEC" w:rsidRDefault="00435AEC" w:rsidP="00435AEC">
      <w:pPr>
        <w:rPr>
          <w:rFonts w:ascii="Arial" w:hAnsi="Arial" w:cs="Arial"/>
          <w:sz w:val="28"/>
          <w:szCs w:val="28"/>
        </w:rPr>
      </w:pPr>
    </w:p>
    <w:p w14:paraId="1AAB8397" w14:textId="77777777" w:rsidR="000A468F" w:rsidRPr="000A468F" w:rsidRDefault="000A468F" w:rsidP="00435AEC">
      <w:pPr>
        <w:rPr>
          <w:rFonts w:ascii="Arial" w:hAnsi="Arial" w:cs="Arial"/>
          <w:sz w:val="28"/>
          <w:szCs w:val="28"/>
        </w:rPr>
      </w:pPr>
    </w:p>
    <w:p w14:paraId="270A2E48" w14:textId="77777777" w:rsidR="000A468F" w:rsidRPr="000A468F" w:rsidRDefault="000A468F" w:rsidP="000A468F">
      <w:pPr>
        <w:spacing w:before="100" w:beforeAutospacing="1" w:after="100" w:afterAutospacing="1" w:line="240" w:lineRule="atLeast"/>
        <w:rPr>
          <w:rFonts w:ascii="Arial" w:eastAsia="Times New Roman" w:hAnsi="Arial" w:cs="Arial"/>
          <w:color w:val="0E0B1B"/>
          <w:kern w:val="0"/>
          <w:sz w:val="28"/>
          <w:szCs w:val="28"/>
          <w:lang w:eastAsia="en-GB"/>
          <w14:ligatures w14:val="none"/>
        </w:rPr>
      </w:pPr>
      <w:r w:rsidRPr="000A468F">
        <w:rPr>
          <w:rFonts w:ascii="Arial" w:eastAsia="Times New Roman" w:hAnsi="Arial" w:cs="Arial"/>
          <w:b/>
          <w:bCs/>
          <w:color w:val="0E0B1B"/>
          <w:kern w:val="0"/>
          <w:sz w:val="28"/>
          <w:szCs w:val="28"/>
          <w:lang w:eastAsia="en-GB"/>
          <w14:ligatures w14:val="none"/>
        </w:rPr>
        <w:lastRenderedPageBreak/>
        <w:t xml:space="preserve">No support available </w:t>
      </w:r>
    </w:p>
    <w:p w14:paraId="4C9E42B1" w14:textId="77777777" w:rsidR="000A468F" w:rsidRPr="000A468F" w:rsidRDefault="000A468F" w:rsidP="000A468F">
      <w:pPr>
        <w:spacing w:before="100" w:beforeAutospacing="1" w:after="100" w:afterAutospacing="1" w:line="240" w:lineRule="atLeast"/>
        <w:rPr>
          <w:rFonts w:ascii="Arial" w:eastAsia="Times New Roman" w:hAnsi="Arial" w:cs="Arial"/>
          <w:color w:val="0E0B1B"/>
          <w:kern w:val="0"/>
          <w:sz w:val="28"/>
          <w:szCs w:val="28"/>
          <w:lang w:eastAsia="en-GB"/>
          <w14:ligatures w14:val="none"/>
        </w:rPr>
      </w:pPr>
      <w:r w:rsidRPr="000A468F">
        <w:rPr>
          <w:rFonts w:ascii="Arial" w:eastAsia="Times New Roman" w:hAnsi="Arial" w:cs="Arial"/>
          <w:color w:val="0E0B1B"/>
          <w:kern w:val="0"/>
          <w:sz w:val="28"/>
          <w:szCs w:val="28"/>
          <w:lang w:eastAsia="en-GB"/>
          <w14:ligatures w14:val="none"/>
        </w:rPr>
        <w:t xml:space="preserve">Top 5 concern for all residents. Number 1 topic mentioned in survey’s additional comments. Neurodivergent individuals and carers ranked it in their top 5. Residents aged 65+ was the only age group, and men the only gender, to not have this topic in their top 10. </w:t>
      </w:r>
    </w:p>
    <w:p w14:paraId="28B0BE93" w14:textId="77777777"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 xml:space="preserve">Mentions of no support available for neurodivergent adults, parents of children who have been sexually assaulted, or unpaid carers. </w:t>
      </w:r>
    </w:p>
    <w:p w14:paraId="1F8BE093" w14:textId="77777777"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 xml:space="preserve">Absence of local mental health support. </w:t>
      </w:r>
    </w:p>
    <w:p w14:paraId="543332B4" w14:textId="77777777"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Need for easily accessible support through simple referral procedures.</w:t>
      </w:r>
    </w:p>
    <w:p w14:paraId="4B2D1249" w14:textId="77777777"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Challenges for neurodivergent individuals include ineffective CBT talking therapies and insufficient trauma-focused care.</w:t>
      </w:r>
    </w:p>
    <w:p w14:paraId="1B234DC4" w14:textId="77777777"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No ongoing support for lifelong diagnoses or after discharge.</w:t>
      </w:r>
    </w:p>
    <w:p w14:paraId="346B2A7A" w14:textId="24F05819"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Lack of support after crisis</w:t>
      </w:r>
      <w:r w:rsidR="003742B6">
        <w:rPr>
          <w:rFonts w:ascii="Arial" w:hAnsi="Arial" w:cs="Arial"/>
          <w:sz w:val="28"/>
          <w:szCs w:val="28"/>
        </w:rPr>
        <w:t xml:space="preserve"> or</w:t>
      </w:r>
      <w:r w:rsidRPr="004101C6">
        <w:rPr>
          <w:rFonts w:ascii="Arial" w:hAnsi="Arial" w:cs="Arial"/>
          <w:sz w:val="28"/>
          <w:szCs w:val="28"/>
        </w:rPr>
        <w:t xml:space="preserve"> suicide attempt.</w:t>
      </w:r>
    </w:p>
    <w:p w14:paraId="0E494EBC" w14:textId="77777777"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Frustration from absence of easily accessible support, particularly for those with dependents and additional challenges.</w:t>
      </w:r>
    </w:p>
    <w:p w14:paraId="7EAFB9B5" w14:textId="77777777" w:rsidR="0087570F" w:rsidRDefault="004101C6" w:rsidP="004101C6">
      <w:pPr>
        <w:numPr>
          <w:ilvl w:val="0"/>
          <w:numId w:val="42"/>
        </w:numPr>
        <w:rPr>
          <w:rFonts w:ascii="Arial" w:hAnsi="Arial" w:cs="Arial"/>
          <w:sz w:val="28"/>
          <w:szCs w:val="28"/>
        </w:rPr>
      </w:pPr>
      <w:r w:rsidRPr="004101C6">
        <w:rPr>
          <w:rFonts w:ascii="Arial" w:hAnsi="Arial" w:cs="Arial"/>
          <w:sz w:val="28"/>
          <w:szCs w:val="28"/>
        </w:rPr>
        <w:t>No help available for autistic adults without learning disabilities.</w:t>
      </w:r>
    </w:p>
    <w:p w14:paraId="2D5E2F8E" w14:textId="33271DD1"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 xml:space="preserve">Need for specialised neurodivergent support instead of signposting to general charities. </w:t>
      </w:r>
    </w:p>
    <w:p w14:paraId="11532957" w14:textId="5DC2D242" w:rsidR="004101C6" w:rsidRPr="004101C6" w:rsidRDefault="004101C6" w:rsidP="004101C6">
      <w:pPr>
        <w:numPr>
          <w:ilvl w:val="0"/>
          <w:numId w:val="42"/>
        </w:numPr>
        <w:rPr>
          <w:rFonts w:ascii="Arial" w:hAnsi="Arial" w:cs="Arial"/>
          <w:sz w:val="28"/>
          <w:szCs w:val="28"/>
        </w:rPr>
      </w:pPr>
      <w:r w:rsidRPr="004101C6">
        <w:rPr>
          <w:rFonts w:ascii="Arial" w:hAnsi="Arial" w:cs="Arial"/>
          <w:sz w:val="28"/>
          <w:szCs w:val="28"/>
        </w:rPr>
        <w:t xml:space="preserve">Older </w:t>
      </w:r>
      <w:r w:rsidR="0040449A">
        <w:rPr>
          <w:rFonts w:ascii="Arial" w:hAnsi="Arial" w:cs="Arial"/>
          <w:sz w:val="28"/>
          <w:szCs w:val="28"/>
        </w:rPr>
        <w:t>a</w:t>
      </w:r>
      <w:r w:rsidRPr="004101C6">
        <w:rPr>
          <w:rFonts w:ascii="Arial" w:hAnsi="Arial" w:cs="Arial"/>
          <w:sz w:val="28"/>
          <w:szCs w:val="28"/>
        </w:rPr>
        <w:t>dults highlighted the lack of local community spaces.</w:t>
      </w:r>
    </w:p>
    <w:p w14:paraId="11CA9DB1" w14:textId="77777777" w:rsidR="00435AEC" w:rsidRPr="000A468F" w:rsidRDefault="00435AEC" w:rsidP="00435AEC">
      <w:pPr>
        <w:rPr>
          <w:rFonts w:ascii="Arial" w:hAnsi="Arial" w:cs="Arial"/>
          <w:b/>
          <w:bCs/>
          <w:sz w:val="28"/>
          <w:szCs w:val="28"/>
        </w:rPr>
      </w:pPr>
    </w:p>
    <w:p w14:paraId="198BB99B" w14:textId="4FF91C8D" w:rsidR="000A468F" w:rsidRPr="000A468F" w:rsidRDefault="000A468F" w:rsidP="000A468F">
      <w:pPr>
        <w:rPr>
          <w:rFonts w:ascii="Arial" w:hAnsi="Arial" w:cs="Arial"/>
          <w:b/>
          <w:bCs/>
          <w:sz w:val="28"/>
          <w:szCs w:val="28"/>
        </w:rPr>
      </w:pPr>
      <w:r w:rsidRPr="000A468F">
        <w:rPr>
          <w:rFonts w:ascii="Arial" w:hAnsi="Arial" w:cs="Arial"/>
          <w:b/>
          <w:bCs/>
          <w:sz w:val="28"/>
          <w:szCs w:val="28"/>
        </w:rPr>
        <w:t>Bounce</w:t>
      </w:r>
    </w:p>
    <w:p w14:paraId="092B10A5" w14:textId="7527E1C7" w:rsidR="000A468F" w:rsidRPr="000A468F" w:rsidRDefault="000A468F" w:rsidP="000A468F">
      <w:pPr>
        <w:rPr>
          <w:rFonts w:ascii="Arial" w:hAnsi="Arial" w:cs="Arial"/>
          <w:sz w:val="28"/>
          <w:szCs w:val="28"/>
        </w:rPr>
      </w:pPr>
      <w:r w:rsidRPr="000A468F">
        <w:rPr>
          <w:rFonts w:ascii="Arial" w:hAnsi="Arial" w:cs="Arial"/>
          <w:sz w:val="28"/>
          <w:szCs w:val="28"/>
        </w:rPr>
        <w:t>Top-ranking topic among all survey participants</w:t>
      </w:r>
      <w:r w:rsidR="00B93D1E">
        <w:rPr>
          <w:rFonts w:ascii="Arial" w:hAnsi="Arial" w:cs="Arial"/>
          <w:sz w:val="28"/>
          <w:szCs w:val="28"/>
        </w:rPr>
        <w:t>. I</w:t>
      </w:r>
      <w:r w:rsidRPr="000A468F">
        <w:rPr>
          <w:rFonts w:ascii="Arial" w:hAnsi="Arial" w:cs="Arial"/>
          <w:sz w:val="28"/>
          <w:szCs w:val="28"/>
        </w:rPr>
        <w:t>ndividuals aged 26-64 of all genders from various areas in Surrey consistently provided feedback on this subject. Neurodivergent individuals consistently shared their thoughts on this topic.</w:t>
      </w:r>
    </w:p>
    <w:p w14:paraId="542A3AB8" w14:textId="77777777" w:rsidR="000A468F" w:rsidRPr="000A468F" w:rsidRDefault="000A468F" w:rsidP="000A468F">
      <w:pPr>
        <w:rPr>
          <w:rFonts w:ascii="Arial" w:hAnsi="Arial" w:cs="Arial"/>
          <w:sz w:val="28"/>
          <w:szCs w:val="28"/>
        </w:rPr>
      </w:pPr>
      <w:r w:rsidRPr="000A468F">
        <w:rPr>
          <w:rFonts w:ascii="Arial" w:hAnsi="Arial" w:cs="Arial"/>
          <w:sz w:val="28"/>
          <w:szCs w:val="28"/>
        </w:rPr>
        <w:t xml:space="preserve">Carers seek a designated organisation to support them throughout the process of accessing assistance and conducting follow-ups. </w:t>
      </w:r>
    </w:p>
    <w:p w14:paraId="731B8832" w14:textId="0C341F6E" w:rsidR="000A468F" w:rsidRPr="000A468F" w:rsidRDefault="000A468F" w:rsidP="000A468F">
      <w:pPr>
        <w:rPr>
          <w:rFonts w:ascii="Arial" w:hAnsi="Arial" w:cs="Arial"/>
          <w:sz w:val="28"/>
          <w:szCs w:val="28"/>
        </w:rPr>
      </w:pPr>
      <w:r w:rsidRPr="000A468F">
        <w:rPr>
          <w:rFonts w:ascii="Arial" w:hAnsi="Arial" w:cs="Arial"/>
          <w:sz w:val="28"/>
          <w:szCs w:val="28"/>
        </w:rPr>
        <w:t xml:space="preserve">Neurodivergent individuals highlighted gaps in the system for autistic individuals without learning disabilities and those with both </w:t>
      </w:r>
      <w:r w:rsidR="001B368E">
        <w:rPr>
          <w:rFonts w:ascii="Arial" w:hAnsi="Arial" w:cs="Arial"/>
          <w:sz w:val="28"/>
          <w:szCs w:val="28"/>
        </w:rPr>
        <w:t>A</w:t>
      </w:r>
      <w:r w:rsidRPr="000A468F">
        <w:rPr>
          <w:rFonts w:ascii="Arial" w:hAnsi="Arial" w:cs="Arial"/>
          <w:sz w:val="28"/>
          <w:szCs w:val="28"/>
        </w:rPr>
        <w:t xml:space="preserve">utism and mental health requirements. </w:t>
      </w:r>
    </w:p>
    <w:p w14:paraId="0244E0D3" w14:textId="77777777" w:rsidR="000A468F" w:rsidRPr="000A468F" w:rsidRDefault="000A468F" w:rsidP="000A468F">
      <w:pPr>
        <w:rPr>
          <w:rFonts w:ascii="Arial" w:hAnsi="Arial" w:cs="Arial"/>
          <w:sz w:val="28"/>
          <w:szCs w:val="28"/>
        </w:rPr>
      </w:pPr>
      <w:r w:rsidRPr="000A468F">
        <w:rPr>
          <w:rFonts w:ascii="Arial" w:hAnsi="Arial" w:cs="Arial"/>
          <w:sz w:val="28"/>
          <w:szCs w:val="28"/>
        </w:rPr>
        <w:lastRenderedPageBreak/>
        <w:t>The hurdles of not meeting criteria or having to retell their story are significant barriers.</w:t>
      </w:r>
    </w:p>
    <w:p w14:paraId="2771BF78" w14:textId="77777777" w:rsidR="000A468F" w:rsidRDefault="000A468F" w:rsidP="000A468F">
      <w:pPr>
        <w:rPr>
          <w:rFonts w:ascii="Arial" w:hAnsi="Arial" w:cs="Arial"/>
          <w:sz w:val="28"/>
          <w:szCs w:val="28"/>
        </w:rPr>
      </w:pPr>
      <w:r w:rsidRPr="000A468F">
        <w:rPr>
          <w:rFonts w:ascii="Arial" w:hAnsi="Arial" w:cs="Arial"/>
          <w:sz w:val="28"/>
          <w:szCs w:val="28"/>
        </w:rPr>
        <w:t>Autistic individuals are sometimes directed to services unsuitable for their needs, creating a divide between mental health services and neurodivergent diagnoses.</w:t>
      </w:r>
    </w:p>
    <w:p w14:paraId="1B71D680" w14:textId="77777777" w:rsidR="004101C6" w:rsidRPr="000A468F" w:rsidRDefault="004101C6" w:rsidP="000A468F">
      <w:pPr>
        <w:rPr>
          <w:rFonts w:ascii="Arial" w:hAnsi="Arial" w:cs="Arial"/>
          <w:sz w:val="28"/>
          <w:szCs w:val="28"/>
        </w:rPr>
      </w:pPr>
    </w:p>
    <w:p w14:paraId="38D61F32" w14:textId="77777777" w:rsidR="004101C6" w:rsidRPr="004101C6" w:rsidRDefault="004101C6" w:rsidP="004101C6">
      <w:pPr>
        <w:rPr>
          <w:rFonts w:ascii="Arial" w:hAnsi="Arial" w:cs="Arial"/>
          <w:sz w:val="28"/>
          <w:szCs w:val="28"/>
        </w:rPr>
      </w:pPr>
      <w:r w:rsidRPr="004101C6">
        <w:rPr>
          <w:rFonts w:ascii="Arial" w:hAnsi="Arial" w:cs="Arial"/>
          <w:sz w:val="28"/>
          <w:szCs w:val="28"/>
        </w:rPr>
        <w:t>Topics discussed included:</w:t>
      </w:r>
    </w:p>
    <w:p w14:paraId="0977A1C0"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Inconsistent services</w:t>
      </w:r>
    </w:p>
    <w:p w14:paraId="4D84FB65"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Unaligned referrals</w:t>
      </w:r>
    </w:p>
    <w:p w14:paraId="01AD37D3"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 xml:space="preserve">Disconnected </w:t>
      </w:r>
      <w:proofErr w:type="gramStart"/>
      <w:r w:rsidRPr="004101C6">
        <w:rPr>
          <w:rFonts w:ascii="Arial" w:hAnsi="Arial" w:cs="Arial"/>
          <w:sz w:val="28"/>
          <w:szCs w:val="28"/>
        </w:rPr>
        <w:t>services</w:t>
      </w:r>
      <w:proofErr w:type="gramEnd"/>
    </w:p>
    <w:p w14:paraId="6D433CDE"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Lack of response and follow-up</w:t>
      </w:r>
    </w:p>
    <w:p w14:paraId="4782F8BA"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Listening without producing outcomes</w:t>
      </w:r>
    </w:p>
    <w:p w14:paraId="068CCD84"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Exhausting available resources</w:t>
      </w:r>
    </w:p>
    <w:p w14:paraId="62B5018A"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Inadequate and incorrect signposting</w:t>
      </w:r>
    </w:p>
    <w:p w14:paraId="5508FB00"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Repeating stories</w:t>
      </w:r>
    </w:p>
    <w:p w14:paraId="5492101B" w14:textId="77777777" w:rsidR="004101C6" w:rsidRPr="004101C6" w:rsidRDefault="004101C6" w:rsidP="004101C6">
      <w:pPr>
        <w:numPr>
          <w:ilvl w:val="0"/>
          <w:numId w:val="43"/>
        </w:numPr>
        <w:rPr>
          <w:rFonts w:ascii="Arial" w:hAnsi="Arial" w:cs="Arial"/>
          <w:sz w:val="28"/>
          <w:szCs w:val="28"/>
        </w:rPr>
      </w:pPr>
      <w:r w:rsidRPr="004101C6">
        <w:rPr>
          <w:rFonts w:ascii="Arial" w:hAnsi="Arial" w:cs="Arial"/>
          <w:sz w:val="28"/>
          <w:szCs w:val="28"/>
        </w:rPr>
        <w:t xml:space="preserve">Feelings of being overlooked or neglected due to these </w:t>
      </w:r>
      <w:proofErr w:type="gramStart"/>
      <w:r w:rsidRPr="004101C6">
        <w:rPr>
          <w:rFonts w:ascii="Arial" w:hAnsi="Arial" w:cs="Arial"/>
          <w:sz w:val="28"/>
          <w:szCs w:val="28"/>
        </w:rPr>
        <w:t>issues</w:t>
      </w:r>
      <w:proofErr w:type="gramEnd"/>
    </w:p>
    <w:p w14:paraId="4B7048D1" w14:textId="77777777" w:rsidR="001A3919" w:rsidRDefault="001A3919" w:rsidP="001A3919"/>
    <w:p w14:paraId="01C0C325" w14:textId="77777777" w:rsidR="00435AEC" w:rsidRPr="001A3919" w:rsidRDefault="00435AEC" w:rsidP="001A3919"/>
    <w:p w14:paraId="7101F910" w14:textId="77777777" w:rsidR="000A468F" w:rsidRDefault="000A468F">
      <w:pPr>
        <w:rPr>
          <w:rFonts w:ascii="Arial" w:eastAsiaTheme="majorEastAsia" w:hAnsi="Arial" w:cs="Arial"/>
          <w:color w:val="0F4761" w:themeColor="accent1" w:themeShade="BF"/>
          <w:sz w:val="40"/>
          <w:szCs w:val="40"/>
        </w:rPr>
      </w:pPr>
      <w:r>
        <w:rPr>
          <w:rFonts w:ascii="Arial" w:hAnsi="Arial" w:cs="Arial"/>
        </w:rPr>
        <w:br w:type="page"/>
      </w:r>
    </w:p>
    <w:p w14:paraId="3F385BDC" w14:textId="0E9E7BD9" w:rsidR="00965329" w:rsidRDefault="00965329" w:rsidP="00965329">
      <w:pPr>
        <w:pStyle w:val="Heading1"/>
        <w:rPr>
          <w:rFonts w:ascii="Arial" w:hAnsi="Arial" w:cs="Arial"/>
        </w:rPr>
      </w:pPr>
      <w:r w:rsidRPr="00965329">
        <w:rPr>
          <w:rFonts w:ascii="Arial" w:hAnsi="Arial" w:cs="Arial"/>
        </w:rPr>
        <w:lastRenderedPageBreak/>
        <w:t>Theme 5: Mental Health stigma</w:t>
      </w:r>
    </w:p>
    <w:p w14:paraId="2E398511" w14:textId="32B4CDC4" w:rsidR="000A468F" w:rsidRDefault="00940B3F" w:rsidP="000A468F">
      <w:pPr>
        <w:rPr>
          <w:rFonts w:ascii="Arial" w:hAnsi="Arial" w:cs="Arial"/>
          <w:sz w:val="28"/>
          <w:szCs w:val="28"/>
        </w:rPr>
      </w:pPr>
      <w:r w:rsidRPr="00940B3F">
        <w:rPr>
          <w:rFonts w:ascii="Arial" w:hAnsi="Arial" w:cs="Arial"/>
          <w:sz w:val="28"/>
          <w:szCs w:val="28"/>
        </w:rPr>
        <w:t>Popular reason for residents not seeking support, after themes of communicating the issue, lack of information and access and availability.</w:t>
      </w:r>
    </w:p>
    <w:p w14:paraId="2FF6F9F3" w14:textId="77777777" w:rsidR="004239AF" w:rsidRPr="004239AF" w:rsidRDefault="004239AF" w:rsidP="004239AF">
      <w:pPr>
        <w:rPr>
          <w:rFonts w:ascii="Arial" w:hAnsi="Arial" w:cs="Arial"/>
          <w:sz w:val="28"/>
          <w:szCs w:val="28"/>
        </w:rPr>
      </w:pPr>
      <w:r w:rsidRPr="004239AF">
        <w:rPr>
          <w:rFonts w:ascii="Arial" w:hAnsi="Arial" w:cs="Arial"/>
          <w:sz w:val="28"/>
          <w:szCs w:val="28"/>
        </w:rPr>
        <w:t>Mental health stigma impacts access to support:</w:t>
      </w:r>
    </w:p>
    <w:p w14:paraId="30DFAC4E" w14:textId="77777777" w:rsidR="004239AF" w:rsidRPr="004239AF" w:rsidRDefault="004239AF" w:rsidP="004239AF">
      <w:pPr>
        <w:numPr>
          <w:ilvl w:val="0"/>
          <w:numId w:val="44"/>
        </w:numPr>
        <w:rPr>
          <w:rFonts w:ascii="Arial" w:hAnsi="Arial" w:cs="Arial"/>
          <w:sz w:val="28"/>
          <w:szCs w:val="28"/>
        </w:rPr>
      </w:pPr>
      <w:r w:rsidRPr="004239AF">
        <w:rPr>
          <w:rFonts w:ascii="Arial" w:hAnsi="Arial" w:cs="Arial"/>
          <w:sz w:val="28"/>
          <w:szCs w:val="28"/>
        </w:rPr>
        <w:t xml:space="preserve">Internally: feeling like a burden, shame, and that mental health is your responsibility alone. </w:t>
      </w:r>
    </w:p>
    <w:p w14:paraId="0FE1FBB0" w14:textId="707EDE43" w:rsidR="004239AF" w:rsidRPr="004239AF" w:rsidRDefault="004239AF" w:rsidP="004239AF">
      <w:pPr>
        <w:numPr>
          <w:ilvl w:val="0"/>
          <w:numId w:val="44"/>
        </w:numPr>
        <w:rPr>
          <w:rFonts w:ascii="Arial" w:hAnsi="Arial" w:cs="Arial"/>
          <w:sz w:val="28"/>
          <w:szCs w:val="28"/>
        </w:rPr>
      </w:pPr>
      <w:r w:rsidRPr="004239AF">
        <w:rPr>
          <w:rFonts w:ascii="Arial" w:hAnsi="Arial" w:cs="Arial"/>
          <w:sz w:val="28"/>
          <w:szCs w:val="28"/>
        </w:rPr>
        <w:t>Externally: fear of judg</w:t>
      </w:r>
      <w:r w:rsidR="003520E4">
        <w:rPr>
          <w:rFonts w:ascii="Arial" w:hAnsi="Arial" w:cs="Arial"/>
          <w:sz w:val="28"/>
          <w:szCs w:val="28"/>
        </w:rPr>
        <w:t>e</w:t>
      </w:r>
      <w:r w:rsidRPr="004239AF">
        <w:rPr>
          <w:rFonts w:ascii="Arial" w:hAnsi="Arial" w:cs="Arial"/>
          <w:sz w:val="28"/>
          <w:szCs w:val="28"/>
        </w:rPr>
        <w:t>ment, including experiences of being seen as attention-seeking or difficult by professionals or others.</w:t>
      </w:r>
    </w:p>
    <w:p w14:paraId="29C46FDB" w14:textId="28436CB4" w:rsidR="004239AF" w:rsidRPr="004239AF" w:rsidRDefault="004239AF" w:rsidP="000A468F">
      <w:pPr>
        <w:numPr>
          <w:ilvl w:val="0"/>
          <w:numId w:val="44"/>
        </w:numPr>
        <w:rPr>
          <w:rFonts w:ascii="Arial" w:hAnsi="Arial" w:cs="Arial"/>
          <w:sz w:val="28"/>
          <w:szCs w:val="28"/>
        </w:rPr>
      </w:pPr>
      <w:r w:rsidRPr="004239AF">
        <w:rPr>
          <w:rFonts w:ascii="Arial" w:hAnsi="Arial" w:cs="Arial"/>
          <w:sz w:val="28"/>
          <w:szCs w:val="28"/>
        </w:rPr>
        <w:t xml:space="preserve">Societal: fear of consequences affecting child custody or work, as well as not feeling like you can prioritise seeking personal mental health treatment due to others relying on you in your personal life or at work. </w:t>
      </w:r>
    </w:p>
    <w:p w14:paraId="5E173F6F" w14:textId="77777777" w:rsidR="00940B3F" w:rsidRDefault="00940B3F" w:rsidP="00940B3F">
      <w:pPr>
        <w:pStyle w:val="ListParagraph"/>
        <w:rPr>
          <w:rFonts w:ascii="Arial" w:hAnsi="Arial" w:cs="Arial"/>
          <w:sz w:val="28"/>
          <w:szCs w:val="28"/>
        </w:rPr>
      </w:pPr>
    </w:p>
    <w:p w14:paraId="11017EF4" w14:textId="72566AC8" w:rsidR="00940B3F" w:rsidRDefault="00940B3F" w:rsidP="00FC294F">
      <w:pPr>
        <w:ind w:left="360"/>
        <w:rPr>
          <w:rFonts w:ascii="Arial" w:hAnsi="Arial" w:cs="Arial"/>
          <w:sz w:val="28"/>
          <w:szCs w:val="28"/>
        </w:rPr>
      </w:pPr>
      <w:r w:rsidRPr="00940B3F">
        <w:rPr>
          <w:rFonts w:ascii="Arial" w:hAnsi="Arial" w:cs="Arial"/>
          <w:sz w:val="28"/>
          <w:szCs w:val="28"/>
        </w:rPr>
        <w:t xml:space="preserve">“Other people reliant on me - family, work; negative feelings of self (self-blame, shame, self-criticism - other people cope, why can't I?); stigma (could it affect my job, future jobs, people's impressions of me)” </w:t>
      </w:r>
      <w:r w:rsidR="00FC294F">
        <w:rPr>
          <w:rFonts w:ascii="Arial" w:hAnsi="Arial" w:cs="Arial"/>
          <w:sz w:val="28"/>
          <w:szCs w:val="28"/>
        </w:rPr>
        <w:t>(</w:t>
      </w:r>
      <w:r w:rsidRPr="00940B3F">
        <w:rPr>
          <w:rFonts w:ascii="Arial" w:hAnsi="Arial" w:cs="Arial"/>
          <w:sz w:val="28"/>
          <w:szCs w:val="28"/>
        </w:rPr>
        <w:t>Female aged 35-54, Surrey Heath</w:t>
      </w:r>
      <w:r w:rsidR="00FC294F">
        <w:rPr>
          <w:rFonts w:ascii="Arial" w:hAnsi="Arial" w:cs="Arial"/>
          <w:sz w:val="28"/>
          <w:szCs w:val="28"/>
        </w:rPr>
        <w:t>)</w:t>
      </w:r>
    </w:p>
    <w:p w14:paraId="56CADBCA" w14:textId="77777777" w:rsidR="004239AF" w:rsidRDefault="004239AF" w:rsidP="00FC294F">
      <w:pPr>
        <w:ind w:left="360"/>
        <w:rPr>
          <w:rFonts w:ascii="Arial" w:hAnsi="Arial" w:cs="Arial"/>
          <w:sz w:val="28"/>
          <w:szCs w:val="28"/>
        </w:rPr>
      </w:pPr>
    </w:p>
    <w:p w14:paraId="2B3B2ADC" w14:textId="2E90FB4E" w:rsidR="00940B3F" w:rsidRDefault="00940B3F" w:rsidP="00FC294F">
      <w:pPr>
        <w:ind w:left="360"/>
        <w:rPr>
          <w:rFonts w:ascii="Arial" w:hAnsi="Arial" w:cs="Arial"/>
          <w:sz w:val="28"/>
          <w:szCs w:val="28"/>
        </w:rPr>
      </w:pPr>
      <w:r w:rsidRPr="00940B3F">
        <w:rPr>
          <w:rFonts w:ascii="Arial" w:hAnsi="Arial" w:cs="Arial"/>
          <w:sz w:val="28"/>
          <w:szCs w:val="28"/>
        </w:rPr>
        <w:t>“Not wanting to dump trauma on people and worry people with my own problems”.</w:t>
      </w:r>
      <w:r w:rsidR="00FC294F">
        <w:rPr>
          <w:rFonts w:ascii="Arial" w:hAnsi="Arial" w:cs="Arial"/>
          <w:sz w:val="28"/>
          <w:szCs w:val="28"/>
        </w:rPr>
        <w:t xml:space="preserve"> (</w:t>
      </w:r>
      <w:r w:rsidR="00FC294F" w:rsidRPr="00FC294F">
        <w:rPr>
          <w:rFonts w:ascii="Arial" w:hAnsi="Arial" w:cs="Arial"/>
          <w:sz w:val="28"/>
          <w:szCs w:val="28"/>
        </w:rPr>
        <w:t>LGBTQ+ Male aged 18-25, Rushmoor</w:t>
      </w:r>
      <w:r w:rsidR="00FC294F">
        <w:rPr>
          <w:rFonts w:ascii="Arial" w:hAnsi="Arial" w:cs="Arial"/>
          <w:sz w:val="28"/>
          <w:szCs w:val="28"/>
        </w:rPr>
        <w:t>)</w:t>
      </w:r>
    </w:p>
    <w:p w14:paraId="3011DE13" w14:textId="77777777" w:rsidR="004239AF" w:rsidRDefault="004239AF" w:rsidP="00FC294F">
      <w:pPr>
        <w:ind w:left="360"/>
        <w:rPr>
          <w:rFonts w:ascii="Arial" w:hAnsi="Arial" w:cs="Arial"/>
          <w:sz w:val="28"/>
          <w:szCs w:val="28"/>
        </w:rPr>
      </w:pPr>
    </w:p>
    <w:p w14:paraId="69D3A991" w14:textId="740B7662" w:rsidR="00FC294F" w:rsidRDefault="00FC294F" w:rsidP="00FC294F">
      <w:pPr>
        <w:ind w:left="360"/>
        <w:rPr>
          <w:rFonts w:ascii="Arial" w:hAnsi="Arial" w:cs="Arial"/>
          <w:sz w:val="28"/>
          <w:szCs w:val="28"/>
        </w:rPr>
      </w:pPr>
      <w:r w:rsidRPr="00FC294F">
        <w:rPr>
          <w:rFonts w:ascii="Arial" w:hAnsi="Arial" w:cs="Arial"/>
          <w:sz w:val="28"/>
          <w:szCs w:val="28"/>
        </w:rPr>
        <w:t>“I feel that sometimes reaching out for support may be used against me for getting my son back. Worried they will see it as I can't cope.”</w:t>
      </w:r>
      <w:r w:rsidRPr="00FC294F">
        <w:t xml:space="preserve"> </w:t>
      </w:r>
      <w:r>
        <w:t>(</w:t>
      </w:r>
      <w:r w:rsidRPr="00FC294F">
        <w:rPr>
          <w:rFonts w:ascii="Arial" w:hAnsi="Arial" w:cs="Arial"/>
          <w:sz w:val="28"/>
          <w:szCs w:val="28"/>
        </w:rPr>
        <w:t>Disabled and Neurodivergent Female aged 26-34, Waverley</w:t>
      </w:r>
      <w:r>
        <w:rPr>
          <w:rFonts w:ascii="Arial" w:hAnsi="Arial" w:cs="Arial"/>
          <w:sz w:val="28"/>
          <w:szCs w:val="28"/>
        </w:rPr>
        <w:t>)</w:t>
      </w:r>
    </w:p>
    <w:p w14:paraId="55EB5A8C" w14:textId="77777777" w:rsidR="004239AF" w:rsidRDefault="004239AF" w:rsidP="00FC294F">
      <w:pPr>
        <w:ind w:left="360"/>
        <w:rPr>
          <w:rFonts w:ascii="Arial" w:hAnsi="Arial" w:cs="Arial"/>
          <w:sz w:val="28"/>
          <w:szCs w:val="28"/>
        </w:rPr>
      </w:pPr>
    </w:p>
    <w:p w14:paraId="2797AC7F" w14:textId="004E0719" w:rsidR="00FC294F" w:rsidRDefault="00FC294F" w:rsidP="00FC294F">
      <w:pPr>
        <w:ind w:left="360"/>
        <w:rPr>
          <w:rFonts w:ascii="Arial" w:hAnsi="Arial" w:cs="Arial"/>
          <w:sz w:val="28"/>
          <w:szCs w:val="28"/>
        </w:rPr>
      </w:pPr>
      <w:r w:rsidRPr="00FC294F">
        <w:rPr>
          <w:rFonts w:ascii="Arial" w:hAnsi="Arial" w:cs="Arial"/>
          <w:sz w:val="28"/>
          <w:szCs w:val="28"/>
        </w:rPr>
        <w:t>“People never listening. Fear of someone sending police or ambulance out when not needed. Fear of my family finding out how bad I am.”</w:t>
      </w:r>
      <w:r w:rsidRPr="00FC294F">
        <w:t xml:space="preserve"> </w:t>
      </w:r>
      <w:r>
        <w:t>(</w:t>
      </w:r>
      <w:r w:rsidRPr="00FC294F">
        <w:rPr>
          <w:rFonts w:ascii="Arial" w:hAnsi="Arial" w:cs="Arial"/>
          <w:sz w:val="28"/>
          <w:szCs w:val="28"/>
        </w:rPr>
        <w:t xml:space="preserve">Disabled and Neurodivergent Female aged 35-54, Carer, </w:t>
      </w:r>
      <w:proofErr w:type="gramStart"/>
      <w:r w:rsidRPr="00FC294F">
        <w:rPr>
          <w:rFonts w:ascii="Arial" w:hAnsi="Arial" w:cs="Arial"/>
          <w:sz w:val="28"/>
          <w:szCs w:val="28"/>
        </w:rPr>
        <w:t>Reigate</w:t>
      </w:r>
      <w:proofErr w:type="gramEnd"/>
      <w:r w:rsidRPr="00FC294F">
        <w:rPr>
          <w:rFonts w:ascii="Arial" w:hAnsi="Arial" w:cs="Arial"/>
          <w:sz w:val="28"/>
          <w:szCs w:val="28"/>
        </w:rPr>
        <w:t xml:space="preserve"> and Banstead</w:t>
      </w:r>
      <w:r>
        <w:rPr>
          <w:rFonts w:ascii="Arial" w:hAnsi="Arial" w:cs="Arial"/>
          <w:sz w:val="28"/>
          <w:szCs w:val="28"/>
        </w:rPr>
        <w:t>)</w:t>
      </w:r>
    </w:p>
    <w:p w14:paraId="68E068D1" w14:textId="77777777" w:rsidR="00FC294F" w:rsidRDefault="00FC294F" w:rsidP="00FC294F">
      <w:pPr>
        <w:rPr>
          <w:rFonts w:ascii="Arial" w:hAnsi="Arial" w:cs="Arial"/>
          <w:sz w:val="28"/>
          <w:szCs w:val="28"/>
        </w:rPr>
      </w:pPr>
    </w:p>
    <w:p w14:paraId="520C5253" w14:textId="77777777" w:rsidR="00A32082" w:rsidRPr="00A32082" w:rsidRDefault="00A32082" w:rsidP="00A32082">
      <w:pPr>
        <w:rPr>
          <w:rFonts w:ascii="Arial" w:hAnsi="Arial" w:cs="Arial"/>
          <w:b/>
          <w:bCs/>
          <w:sz w:val="28"/>
          <w:szCs w:val="28"/>
        </w:rPr>
      </w:pPr>
      <w:r w:rsidRPr="00A32082">
        <w:rPr>
          <w:rFonts w:ascii="Arial" w:hAnsi="Arial" w:cs="Arial"/>
          <w:b/>
          <w:bCs/>
          <w:sz w:val="28"/>
          <w:szCs w:val="28"/>
        </w:rPr>
        <w:t>Stigma</w:t>
      </w:r>
    </w:p>
    <w:p w14:paraId="6730D040" w14:textId="1AF542DC" w:rsidR="00A32082" w:rsidRPr="00A32082" w:rsidRDefault="00A32082" w:rsidP="00A32082">
      <w:pPr>
        <w:rPr>
          <w:rFonts w:ascii="Arial" w:hAnsi="Arial" w:cs="Arial"/>
          <w:sz w:val="28"/>
          <w:szCs w:val="28"/>
        </w:rPr>
      </w:pPr>
      <w:r w:rsidRPr="00A32082">
        <w:rPr>
          <w:rFonts w:ascii="Arial" w:hAnsi="Arial" w:cs="Arial"/>
          <w:sz w:val="28"/>
          <w:szCs w:val="28"/>
        </w:rPr>
        <w:t>Top 10 reason for not reaching out across all survey respondents.</w:t>
      </w:r>
    </w:p>
    <w:p w14:paraId="56B220DC" w14:textId="77777777" w:rsidR="00A32082" w:rsidRPr="00A32082" w:rsidRDefault="00A32082" w:rsidP="00A32082">
      <w:pPr>
        <w:rPr>
          <w:rFonts w:ascii="Arial" w:hAnsi="Arial" w:cs="Arial"/>
          <w:sz w:val="28"/>
          <w:szCs w:val="28"/>
        </w:rPr>
      </w:pPr>
      <w:r w:rsidRPr="00A32082">
        <w:rPr>
          <w:rFonts w:ascii="Arial" w:hAnsi="Arial" w:cs="Arial"/>
          <w:sz w:val="28"/>
          <w:szCs w:val="28"/>
        </w:rPr>
        <w:lastRenderedPageBreak/>
        <w:t>Top 10 barrier for 26-64s, carers, and those who said they wouldn’t reach out for support.</w:t>
      </w:r>
    </w:p>
    <w:p w14:paraId="0AA36A32" w14:textId="77777777" w:rsidR="00A32082" w:rsidRPr="00A32082" w:rsidRDefault="00A32082" w:rsidP="00A32082">
      <w:pPr>
        <w:rPr>
          <w:rFonts w:ascii="Arial" w:hAnsi="Arial" w:cs="Arial"/>
          <w:sz w:val="28"/>
          <w:szCs w:val="28"/>
        </w:rPr>
      </w:pPr>
    </w:p>
    <w:p w14:paraId="08DB0F07" w14:textId="43D4ED7E" w:rsidR="00A32082" w:rsidRPr="00A32082" w:rsidRDefault="00A32082" w:rsidP="00A32082">
      <w:pPr>
        <w:rPr>
          <w:rFonts w:ascii="Arial" w:hAnsi="Arial" w:cs="Arial"/>
          <w:sz w:val="28"/>
          <w:szCs w:val="28"/>
        </w:rPr>
      </w:pPr>
      <w:r w:rsidRPr="00A32082">
        <w:rPr>
          <w:rFonts w:ascii="Arial" w:hAnsi="Arial" w:cs="Arial"/>
          <w:sz w:val="28"/>
          <w:szCs w:val="28"/>
        </w:rPr>
        <w:t>Top 5 barrier for 18-25s, women and neurodivergent people when reaching out for support.</w:t>
      </w:r>
    </w:p>
    <w:p w14:paraId="56F4ABA1" w14:textId="31D253BF" w:rsidR="00A32082" w:rsidRPr="00A32082" w:rsidRDefault="00A32082" w:rsidP="00A32082">
      <w:pPr>
        <w:rPr>
          <w:rFonts w:ascii="Arial" w:hAnsi="Arial" w:cs="Arial"/>
          <w:sz w:val="28"/>
          <w:szCs w:val="28"/>
        </w:rPr>
      </w:pPr>
      <w:r w:rsidRPr="00A32082">
        <w:rPr>
          <w:rFonts w:ascii="Arial" w:hAnsi="Arial" w:cs="Arial"/>
          <w:sz w:val="28"/>
          <w:szCs w:val="28"/>
        </w:rPr>
        <w:t>Stigma (primarily around mental health and other diagnosis) was a top 5 comment relating to reasons that people felt discriminated against or that they received judgment or assumptions.</w:t>
      </w:r>
    </w:p>
    <w:p w14:paraId="34F21742" w14:textId="036914FC" w:rsidR="00FC294F" w:rsidRDefault="00A32082" w:rsidP="00A32082">
      <w:pPr>
        <w:rPr>
          <w:rFonts w:ascii="Arial" w:hAnsi="Arial" w:cs="Arial"/>
          <w:sz w:val="28"/>
          <w:szCs w:val="28"/>
        </w:rPr>
      </w:pPr>
      <w:r w:rsidRPr="00A32082">
        <w:rPr>
          <w:rFonts w:ascii="Arial" w:hAnsi="Arial" w:cs="Arial"/>
          <w:sz w:val="28"/>
          <w:szCs w:val="28"/>
        </w:rPr>
        <w:t>Joint number 1 reason (with wait times) for Trans/non-binary people not to reach out, and joint 3rd for gay people and lesbians.</w:t>
      </w:r>
    </w:p>
    <w:p w14:paraId="70A6C3D9" w14:textId="77777777" w:rsidR="00A32082" w:rsidRDefault="00A32082" w:rsidP="00A32082">
      <w:pPr>
        <w:rPr>
          <w:rFonts w:ascii="Arial" w:hAnsi="Arial" w:cs="Arial"/>
          <w:sz w:val="28"/>
          <w:szCs w:val="28"/>
        </w:rPr>
      </w:pPr>
    </w:p>
    <w:p w14:paraId="4E23E6FD" w14:textId="77777777" w:rsidR="00A32082" w:rsidRPr="00A32082" w:rsidRDefault="00A32082" w:rsidP="00A32082">
      <w:pPr>
        <w:rPr>
          <w:rFonts w:ascii="Arial" w:hAnsi="Arial" w:cs="Arial"/>
          <w:sz w:val="28"/>
          <w:szCs w:val="28"/>
        </w:rPr>
      </w:pPr>
      <w:r w:rsidRPr="00A32082">
        <w:rPr>
          <w:rFonts w:ascii="Arial" w:hAnsi="Arial" w:cs="Arial"/>
          <w:b/>
          <w:bCs/>
          <w:sz w:val="28"/>
          <w:szCs w:val="28"/>
        </w:rPr>
        <w:t>Burden to others</w:t>
      </w:r>
    </w:p>
    <w:p w14:paraId="526162E8" w14:textId="77777777" w:rsidR="00A32082" w:rsidRDefault="00A32082" w:rsidP="00A32082">
      <w:pPr>
        <w:rPr>
          <w:rFonts w:ascii="Arial" w:hAnsi="Arial" w:cs="Arial"/>
          <w:sz w:val="28"/>
          <w:szCs w:val="28"/>
        </w:rPr>
      </w:pPr>
      <w:r w:rsidRPr="00A32082">
        <w:rPr>
          <w:rFonts w:ascii="Arial" w:hAnsi="Arial" w:cs="Arial"/>
          <w:sz w:val="28"/>
          <w:szCs w:val="28"/>
        </w:rPr>
        <w:t>Some individuals feel like a burden to others, especially to their family, leading them to avoid seeking help to not add to their family's mental load or worries. Neurodivergent people are prone to rejection sensitivity dysphoria, low self-esteem and feeling like a burden.</w:t>
      </w:r>
    </w:p>
    <w:p w14:paraId="003B5746" w14:textId="77777777" w:rsidR="00A32082" w:rsidRPr="00A32082" w:rsidRDefault="00A32082" w:rsidP="00A32082">
      <w:pPr>
        <w:rPr>
          <w:rFonts w:ascii="Arial" w:hAnsi="Arial" w:cs="Arial"/>
          <w:sz w:val="28"/>
          <w:szCs w:val="28"/>
        </w:rPr>
      </w:pPr>
    </w:p>
    <w:p w14:paraId="7D1C46CE" w14:textId="77777777" w:rsidR="00A32082" w:rsidRPr="00A32082" w:rsidRDefault="00A32082" w:rsidP="00A32082">
      <w:pPr>
        <w:rPr>
          <w:rFonts w:ascii="Arial" w:hAnsi="Arial" w:cs="Arial"/>
          <w:sz w:val="28"/>
          <w:szCs w:val="28"/>
        </w:rPr>
      </w:pPr>
      <w:r w:rsidRPr="00A32082">
        <w:rPr>
          <w:rFonts w:ascii="Arial" w:hAnsi="Arial" w:cs="Arial"/>
          <w:b/>
          <w:bCs/>
          <w:sz w:val="28"/>
          <w:szCs w:val="28"/>
        </w:rPr>
        <w:t>Judgement from others</w:t>
      </w:r>
    </w:p>
    <w:p w14:paraId="40D53596" w14:textId="77777777" w:rsidR="00A32082" w:rsidRDefault="00A32082" w:rsidP="00A32082">
      <w:pPr>
        <w:rPr>
          <w:rFonts w:ascii="Arial" w:hAnsi="Arial" w:cs="Arial"/>
          <w:sz w:val="28"/>
          <w:szCs w:val="28"/>
        </w:rPr>
      </w:pPr>
      <w:r w:rsidRPr="00A32082">
        <w:rPr>
          <w:rFonts w:ascii="Arial" w:hAnsi="Arial" w:cs="Arial"/>
          <w:sz w:val="28"/>
          <w:szCs w:val="28"/>
        </w:rPr>
        <w:t>Residents fear being judged as weak, failures, or attention seekers, and avoid seeking support to prevent negative perceptions from family, staff, or peers.</w:t>
      </w:r>
    </w:p>
    <w:p w14:paraId="48FBE70F" w14:textId="77777777" w:rsidR="00A32082" w:rsidRPr="00A32082" w:rsidRDefault="00A32082" w:rsidP="00A32082">
      <w:pPr>
        <w:rPr>
          <w:rFonts w:ascii="Arial" w:hAnsi="Arial" w:cs="Arial"/>
          <w:sz w:val="28"/>
          <w:szCs w:val="28"/>
        </w:rPr>
      </w:pPr>
    </w:p>
    <w:p w14:paraId="4E7592EF" w14:textId="77777777" w:rsidR="00A32082" w:rsidRPr="00A32082" w:rsidRDefault="00A32082" w:rsidP="00A32082">
      <w:pPr>
        <w:rPr>
          <w:rFonts w:ascii="Arial" w:hAnsi="Arial" w:cs="Arial"/>
          <w:sz w:val="28"/>
          <w:szCs w:val="28"/>
        </w:rPr>
      </w:pPr>
      <w:r w:rsidRPr="00A32082">
        <w:rPr>
          <w:rFonts w:ascii="Arial" w:hAnsi="Arial" w:cs="Arial"/>
          <w:b/>
          <w:bCs/>
          <w:sz w:val="28"/>
          <w:szCs w:val="28"/>
        </w:rPr>
        <w:t>Fear of consequence</w:t>
      </w:r>
    </w:p>
    <w:p w14:paraId="475038A4" w14:textId="68DC65C9" w:rsidR="00A32082" w:rsidRDefault="00A32082" w:rsidP="00A32082">
      <w:pPr>
        <w:rPr>
          <w:rFonts w:ascii="Arial" w:hAnsi="Arial" w:cs="Arial"/>
          <w:sz w:val="28"/>
          <w:szCs w:val="28"/>
        </w:rPr>
      </w:pPr>
      <w:r w:rsidRPr="00A32082">
        <w:rPr>
          <w:rFonts w:ascii="Arial" w:hAnsi="Arial" w:cs="Arial"/>
          <w:sz w:val="28"/>
          <w:szCs w:val="28"/>
        </w:rPr>
        <w:t xml:space="preserve">Some residents fear seeking support due to concerns about potential negative impacts on child custody, job prospects, and workplace perception. </w:t>
      </w:r>
    </w:p>
    <w:p w14:paraId="4341570E" w14:textId="77777777" w:rsidR="00A32082" w:rsidRDefault="00A32082" w:rsidP="00A32082">
      <w:pPr>
        <w:rPr>
          <w:rFonts w:ascii="Arial" w:hAnsi="Arial" w:cs="Arial"/>
          <w:sz w:val="28"/>
          <w:szCs w:val="28"/>
        </w:rPr>
      </w:pPr>
    </w:p>
    <w:p w14:paraId="68A22136" w14:textId="77777777" w:rsidR="00A32082" w:rsidRPr="00A32082" w:rsidRDefault="00A32082" w:rsidP="00A32082">
      <w:pPr>
        <w:rPr>
          <w:rFonts w:ascii="Arial" w:hAnsi="Arial" w:cs="Arial"/>
          <w:sz w:val="28"/>
          <w:szCs w:val="28"/>
        </w:rPr>
      </w:pPr>
      <w:r w:rsidRPr="00A32082">
        <w:rPr>
          <w:rFonts w:ascii="Arial" w:hAnsi="Arial" w:cs="Arial"/>
          <w:b/>
          <w:bCs/>
          <w:sz w:val="28"/>
          <w:szCs w:val="28"/>
        </w:rPr>
        <w:t>Personal responsibility</w:t>
      </w:r>
    </w:p>
    <w:p w14:paraId="2EE1163F" w14:textId="77777777" w:rsidR="00A32082" w:rsidRPr="00A32082" w:rsidRDefault="00A32082" w:rsidP="00A32082">
      <w:pPr>
        <w:rPr>
          <w:rFonts w:ascii="Arial" w:hAnsi="Arial" w:cs="Arial"/>
          <w:sz w:val="28"/>
          <w:szCs w:val="28"/>
        </w:rPr>
      </w:pPr>
      <w:r w:rsidRPr="00A32082">
        <w:rPr>
          <w:rFonts w:ascii="Arial" w:hAnsi="Arial" w:cs="Arial"/>
          <w:sz w:val="28"/>
          <w:szCs w:val="28"/>
        </w:rPr>
        <w:t>Top 10 reason for not reaching out for support for those who responded that they would reach out to no one for support.</w:t>
      </w:r>
    </w:p>
    <w:p w14:paraId="77C03DF5" w14:textId="77777777" w:rsidR="00DD340D" w:rsidRDefault="00DD340D" w:rsidP="00A32082">
      <w:pPr>
        <w:rPr>
          <w:rFonts w:ascii="Arial" w:hAnsi="Arial" w:cs="Arial"/>
          <w:b/>
          <w:bCs/>
          <w:sz w:val="28"/>
          <w:szCs w:val="28"/>
        </w:rPr>
      </w:pPr>
    </w:p>
    <w:p w14:paraId="0C1F2B82" w14:textId="478295F9" w:rsidR="00A32082" w:rsidRPr="00A32082" w:rsidRDefault="00A32082" w:rsidP="00A32082">
      <w:pPr>
        <w:rPr>
          <w:rFonts w:ascii="Arial" w:hAnsi="Arial" w:cs="Arial"/>
          <w:sz w:val="28"/>
          <w:szCs w:val="28"/>
        </w:rPr>
      </w:pPr>
      <w:r w:rsidRPr="00A32082">
        <w:rPr>
          <w:rFonts w:ascii="Arial" w:hAnsi="Arial" w:cs="Arial"/>
          <w:b/>
          <w:bCs/>
          <w:sz w:val="28"/>
          <w:szCs w:val="28"/>
        </w:rPr>
        <w:lastRenderedPageBreak/>
        <w:t xml:space="preserve">“I can’t be </w:t>
      </w:r>
      <w:proofErr w:type="gramStart"/>
      <w:r w:rsidRPr="00A32082">
        <w:rPr>
          <w:rFonts w:ascii="Arial" w:hAnsi="Arial" w:cs="Arial"/>
          <w:b/>
          <w:bCs/>
          <w:sz w:val="28"/>
          <w:szCs w:val="28"/>
        </w:rPr>
        <w:t>helped”</w:t>
      </w:r>
      <w:proofErr w:type="gramEnd"/>
    </w:p>
    <w:p w14:paraId="22D4CBAE" w14:textId="77777777" w:rsidR="00A32082" w:rsidRPr="00A32082" w:rsidRDefault="00A32082" w:rsidP="00A32082">
      <w:pPr>
        <w:rPr>
          <w:rFonts w:ascii="Arial" w:hAnsi="Arial" w:cs="Arial"/>
          <w:sz w:val="28"/>
          <w:szCs w:val="28"/>
        </w:rPr>
      </w:pPr>
      <w:r w:rsidRPr="00A32082">
        <w:rPr>
          <w:rFonts w:ascii="Arial" w:hAnsi="Arial" w:cs="Arial"/>
          <w:sz w:val="28"/>
          <w:szCs w:val="28"/>
        </w:rPr>
        <w:t>Feeling like they can’t be helped was a top 10 reason for 18-25s not reaching out for support.</w:t>
      </w:r>
    </w:p>
    <w:p w14:paraId="5896A78E" w14:textId="3CB59EB6" w:rsidR="00A32082" w:rsidRPr="00A32082" w:rsidRDefault="00A32082" w:rsidP="00A32082">
      <w:pPr>
        <w:rPr>
          <w:rFonts w:ascii="Arial" w:hAnsi="Arial" w:cs="Arial"/>
          <w:sz w:val="28"/>
          <w:szCs w:val="28"/>
        </w:rPr>
      </w:pPr>
      <w:r w:rsidRPr="00A32082">
        <w:rPr>
          <w:rFonts w:ascii="Arial" w:hAnsi="Arial" w:cs="Arial"/>
          <w:b/>
          <w:bCs/>
          <w:sz w:val="28"/>
          <w:szCs w:val="28"/>
        </w:rPr>
        <w:t>Shame</w:t>
      </w:r>
    </w:p>
    <w:p w14:paraId="26A6C828" w14:textId="77777777" w:rsidR="00A32082" w:rsidRDefault="00A32082" w:rsidP="00A32082">
      <w:pPr>
        <w:rPr>
          <w:rFonts w:ascii="Arial" w:hAnsi="Arial" w:cs="Arial"/>
          <w:sz w:val="28"/>
          <w:szCs w:val="28"/>
        </w:rPr>
      </w:pPr>
      <w:r w:rsidRPr="00A32082">
        <w:rPr>
          <w:rFonts w:ascii="Arial" w:hAnsi="Arial" w:cs="Arial"/>
          <w:sz w:val="28"/>
          <w:szCs w:val="28"/>
        </w:rPr>
        <w:t xml:space="preserve">Top 10 reason for not reaching out for support for 18-25s, women, gay people, and lesbians. Shame was only mentioned in Q1. </w:t>
      </w:r>
    </w:p>
    <w:p w14:paraId="55B756A6" w14:textId="77777777" w:rsidR="00A32082" w:rsidRDefault="00A32082" w:rsidP="00A32082">
      <w:pPr>
        <w:rPr>
          <w:rFonts w:ascii="Arial" w:hAnsi="Arial" w:cs="Arial"/>
          <w:sz w:val="28"/>
          <w:szCs w:val="28"/>
        </w:rPr>
      </w:pPr>
    </w:p>
    <w:p w14:paraId="633AF075" w14:textId="67709E25" w:rsidR="00A32082" w:rsidRPr="00A32082" w:rsidRDefault="00A32082" w:rsidP="00A32082">
      <w:pPr>
        <w:ind w:left="720"/>
        <w:rPr>
          <w:rFonts w:ascii="Arial" w:hAnsi="Arial" w:cs="Arial"/>
          <w:sz w:val="28"/>
          <w:szCs w:val="28"/>
        </w:rPr>
      </w:pPr>
      <w:r w:rsidRPr="00A32082">
        <w:rPr>
          <w:rFonts w:ascii="Arial" w:hAnsi="Arial" w:cs="Arial"/>
          <w:sz w:val="28"/>
          <w:szCs w:val="28"/>
        </w:rPr>
        <w:t>“A sense of shame, not wanting to be a burden. Pride stopping me from asking for help.”</w:t>
      </w:r>
      <w:r>
        <w:rPr>
          <w:rFonts w:ascii="Arial" w:hAnsi="Arial" w:cs="Arial"/>
          <w:sz w:val="28"/>
          <w:szCs w:val="28"/>
        </w:rPr>
        <w:t xml:space="preserve"> (</w:t>
      </w:r>
      <w:r w:rsidRPr="00A32082">
        <w:rPr>
          <w:rFonts w:ascii="Arial" w:hAnsi="Arial" w:cs="Arial"/>
          <w:sz w:val="28"/>
          <w:szCs w:val="28"/>
        </w:rPr>
        <w:t>Female aged 65+, Carer, Guildford</w:t>
      </w:r>
      <w:r>
        <w:rPr>
          <w:rFonts w:ascii="Arial" w:hAnsi="Arial" w:cs="Arial"/>
          <w:sz w:val="28"/>
          <w:szCs w:val="28"/>
        </w:rPr>
        <w:t>)</w:t>
      </w:r>
    </w:p>
    <w:p w14:paraId="0F5EA9F7" w14:textId="77777777" w:rsidR="00940B3F" w:rsidRPr="00940B3F" w:rsidRDefault="00940B3F" w:rsidP="00940B3F">
      <w:pPr>
        <w:rPr>
          <w:rFonts w:ascii="Arial" w:hAnsi="Arial" w:cs="Arial"/>
          <w:sz w:val="28"/>
          <w:szCs w:val="28"/>
        </w:rPr>
      </w:pPr>
    </w:p>
    <w:p w14:paraId="7D095794" w14:textId="77777777" w:rsidR="00940B3F" w:rsidRPr="000A468F" w:rsidRDefault="00940B3F" w:rsidP="000A468F"/>
    <w:p w14:paraId="6A3DD62C" w14:textId="77777777" w:rsidR="00A32082" w:rsidRDefault="00A32082">
      <w:pPr>
        <w:rPr>
          <w:rFonts w:ascii="Arial" w:eastAsiaTheme="majorEastAsia" w:hAnsi="Arial" w:cs="Arial"/>
          <w:color w:val="0F4761" w:themeColor="accent1" w:themeShade="BF"/>
          <w:sz w:val="40"/>
          <w:szCs w:val="40"/>
        </w:rPr>
      </w:pPr>
      <w:r>
        <w:rPr>
          <w:rFonts w:ascii="Arial" w:hAnsi="Arial" w:cs="Arial"/>
        </w:rPr>
        <w:br w:type="page"/>
      </w:r>
    </w:p>
    <w:p w14:paraId="402CC7D3" w14:textId="479A2512" w:rsidR="00965329" w:rsidRPr="00965329" w:rsidRDefault="00965329" w:rsidP="00965329">
      <w:pPr>
        <w:pStyle w:val="Heading1"/>
        <w:rPr>
          <w:rFonts w:ascii="Arial" w:hAnsi="Arial" w:cs="Arial"/>
        </w:rPr>
      </w:pPr>
      <w:r w:rsidRPr="00965329">
        <w:rPr>
          <w:rFonts w:ascii="Arial" w:hAnsi="Arial" w:cs="Arial"/>
        </w:rPr>
        <w:lastRenderedPageBreak/>
        <w:t xml:space="preserve">Theme 6: </w:t>
      </w:r>
      <w:r w:rsidR="0042741F">
        <w:rPr>
          <w:rFonts w:ascii="Arial" w:hAnsi="Arial" w:cs="Arial"/>
        </w:rPr>
        <w:t xml:space="preserve">Crisis and Prevention </w:t>
      </w:r>
    </w:p>
    <w:p w14:paraId="10BF6D17" w14:textId="0B793E50" w:rsidR="004072BB" w:rsidRPr="00D3569D" w:rsidRDefault="004072BB" w:rsidP="004072BB">
      <w:pPr>
        <w:rPr>
          <w:rFonts w:ascii="Arial" w:hAnsi="Arial" w:cs="Arial"/>
          <w:sz w:val="28"/>
          <w:szCs w:val="28"/>
        </w:rPr>
      </w:pPr>
      <w:r w:rsidRPr="00D3569D">
        <w:rPr>
          <w:rFonts w:ascii="Arial" w:hAnsi="Arial" w:cs="Arial"/>
          <w:sz w:val="28"/>
          <w:szCs w:val="28"/>
        </w:rPr>
        <w:t>Residents said that they wanted more accessible early prevention-based services.</w:t>
      </w:r>
    </w:p>
    <w:p w14:paraId="20F7B271" w14:textId="046AE8CB" w:rsidR="004072BB" w:rsidRPr="00D3569D" w:rsidRDefault="004072BB" w:rsidP="004072BB">
      <w:pPr>
        <w:rPr>
          <w:rFonts w:ascii="Arial" w:hAnsi="Arial" w:cs="Arial"/>
          <w:sz w:val="28"/>
          <w:szCs w:val="28"/>
        </w:rPr>
      </w:pPr>
      <w:r w:rsidRPr="00D3569D">
        <w:rPr>
          <w:rFonts w:ascii="Arial" w:hAnsi="Arial" w:cs="Arial"/>
          <w:sz w:val="28"/>
          <w:szCs w:val="28"/>
        </w:rPr>
        <w:t>Residents faced challenges accessing GP appointments and mental health support, often delaying until crisis. Some believed meaningful support was hard to obtain without reaching a crisis point.</w:t>
      </w:r>
    </w:p>
    <w:p w14:paraId="57C57C57" w14:textId="5C2473B6" w:rsidR="004072BB" w:rsidRPr="00D3569D" w:rsidRDefault="00DC74FC" w:rsidP="004072BB">
      <w:pPr>
        <w:rPr>
          <w:rFonts w:ascii="Arial" w:hAnsi="Arial" w:cs="Arial"/>
          <w:sz w:val="28"/>
          <w:szCs w:val="28"/>
        </w:rPr>
      </w:pPr>
      <w:r>
        <w:rPr>
          <w:rFonts w:ascii="Arial" w:hAnsi="Arial" w:cs="Arial"/>
          <w:sz w:val="28"/>
          <w:szCs w:val="28"/>
        </w:rPr>
        <w:t>Some</w:t>
      </w:r>
      <w:r w:rsidR="004072BB" w:rsidRPr="00D3569D">
        <w:rPr>
          <w:rFonts w:ascii="Arial" w:hAnsi="Arial" w:cs="Arial"/>
          <w:sz w:val="28"/>
          <w:szCs w:val="28"/>
        </w:rPr>
        <w:t xml:space="preserve"> residents cited mental health symptoms and fear of escalation as barriers to seeking help.</w:t>
      </w:r>
    </w:p>
    <w:p w14:paraId="77A3D568" w14:textId="77777777" w:rsidR="0088636A" w:rsidRPr="00D3569D" w:rsidRDefault="0088636A" w:rsidP="004072BB">
      <w:pPr>
        <w:rPr>
          <w:rFonts w:ascii="Arial" w:hAnsi="Arial" w:cs="Arial"/>
          <w:sz w:val="28"/>
          <w:szCs w:val="28"/>
        </w:rPr>
      </w:pPr>
      <w:r w:rsidRPr="00D3569D">
        <w:rPr>
          <w:rFonts w:ascii="Arial" w:hAnsi="Arial" w:cs="Arial"/>
          <w:sz w:val="28"/>
          <w:szCs w:val="28"/>
        </w:rPr>
        <w:t>There is an insensitivity to people reaching out for help when entering the system at a different point than where the system wants residents to be. (e.g. person told to call 111 who were dismissive and said to call GP instead which had a negative impact on this person’s mental health).</w:t>
      </w:r>
    </w:p>
    <w:p w14:paraId="51CF7F1D" w14:textId="77777777" w:rsidR="0088636A" w:rsidRPr="00D3569D" w:rsidRDefault="0088636A" w:rsidP="0088636A">
      <w:pPr>
        <w:rPr>
          <w:rFonts w:ascii="Arial" w:hAnsi="Arial" w:cs="Arial"/>
          <w:b/>
          <w:bCs/>
          <w:sz w:val="28"/>
          <w:szCs w:val="28"/>
        </w:rPr>
      </w:pPr>
    </w:p>
    <w:p w14:paraId="50646DDA" w14:textId="24C26CAA" w:rsidR="0088636A" w:rsidRPr="0088636A" w:rsidRDefault="0088636A" w:rsidP="0088636A">
      <w:pPr>
        <w:rPr>
          <w:rFonts w:ascii="Arial" w:hAnsi="Arial" w:cs="Arial"/>
          <w:sz w:val="28"/>
          <w:szCs w:val="28"/>
        </w:rPr>
      </w:pPr>
      <w:r w:rsidRPr="0088636A">
        <w:rPr>
          <w:rFonts w:ascii="Arial" w:hAnsi="Arial" w:cs="Arial"/>
          <w:b/>
          <w:bCs/>
          <w:sz w:val="28"/>
          <w:szCs w:val="28"/>
        </w:rPr>
        <w:t>Crisis</w:t>
      </w:r>
    </w:p>
    <w:p w14:paraId="37D72754" w14:textId="77777777" w:rsidR="0088636A" w:rsidRPr="0088636A" w:rsidRDefault="0088636A" w:rsidP="0088636A">
      <w:pPr>
        <w:rPr>
          <w:rFonts w:ascii="Arial" w:hAnsi="Arial" w:cs="Arial"/>
          <w:sz w:val="28"/>
          <w:szCs w:val="28"/>
        </w:rPr>
      </w:pPr>
      <w:r w:rsidRPr="0088636A">
        <w:rPr>
          <w:rFonts w:ascii="Arial" w:hAnsi="Arial" w:cs="Arial"/>
          <w:sz w:val="28"/>
          <w:szCs w:val="28"/>
        </w:rPr>
        <w:t>Several residents felt mental health services were only available when someone is in crisis, with mixed feedback on crisis support. Some find crisis lines unhelpful, were rejected from A&amp;E, and felt Safe Havens aren’t nice places to be. Suggestions included more drop-in centres, improving crisis service accessibility and the sensory environment, and for crisis services to be able to follow up.</w:t>
      </w:r>
    </w:p>
    <w:p w14:paraId="540C80E7" w14:textId="77777777" w:rsidR="0088636A" w:rsidRPr="0088636A" w:rsidRDefault="0088636A" w:rsidP="0088636A">
      <w:pPr>
        <w:rPr>
          <w:rFonts w:ascii="Arial" w:hAnsi="Arial" w:cs="Arial"/>
          <w:sz w:val="28"/>
          <w:szCs w:val="28"/>
        </w:rPr>
      </w:pPr>
      <w:r w:rsidRPr="0088636A">
        <w:rPr>
          <w:rFonts w:ascii="Arial" w:hAnsi="Arial" w:cs="Arial"/>
          <w:sz w:val="28"/>
          <w:szCs w:val="28"/>
        </w:rPr>
        <w:t xml:space="preserve">Focus groups highlighted a lack of intermediate support for individuals not in full crisis, with a feeling that CMHRS only support people before or after. </w:t>
      </w:r>
    </w:p>
    <w:p w14:paraId="7EBA1161" w14:textId="77777777" w:rsidR="0088636A" w:rsidRPr="0088636A" w:rsidRDefault="0088636A" w:rsidP="0088636A">
      <w:pPr>
        <w:rPr>
          <w:rFonts w:ascii="Arial" w:hAnsi="Arial" w:cs="Arial"/>
          <w:sz w:val="28"/>
          <w:szCs w:val="28"/>
        </w:rPr>
      </w:pPr>
      <w:r w:rsidRPr="0088636A">
        <w:rPr>
          <w:rFonts w:ascii="Arial" w:hAnsi="Arial" w:cs="Arial"/>
          <w:sz w:val="28"/>
          <w:szCs w:val="28"/>
        </w:rPr>
        <w:t xml:space="preserve">There is a subjectiveness to what “crisis” means, causing people to end up at the wrong support service. </w:t>
      </w:r>
    </w:p>
    <w:p w14:paraId="2A74410F" w14:textId="77777777" w:rsidR="0088636A" w:rsidRPr="00D3569D" w:rsidRDefault="0088636A" w:rsidP="0088636A">
      <w:pPr>
        <w:rPr>
          <w:rFonts w:ascii="Arial" w:hAnsi="Arial" w:cs="Arial"/>
          <w:b/>
          <w:bCs/>
          <w:sz w:val="28"/>
          <w:szCs w:val="28"/>
        </w:rPr>
      </w:pPr>
    </w:p>
    <w:p w14:paraId="4339B2EB" w14:textId="204C4EB5" w:rsidR="0088636A" w:rsidRPr="0088636A" w:rsidRDefault="0088636A" w:rsidP="0088636A">
      <w:pPr>
        <w:rPr>
          <w:rFonts w:ascii="Arial" w:hAnsi="Arial" w:cs="Arial"/>
          <w:sz w:val="28"/>
          <w:szCs w:val="28"/>
        </w:rPr>
      </w:pPr>
      <w:r w:rsidRPr="0088636A">
        <w:rPr>
          <w:rFonts w:ascii="Arial" w:hAnsi="Arial" w:cs="Arial"/>
          <w:b/>
          <w:bCs/>
          <w:sz w:val="28"/>
          <w:szCs w:val="28"/>
        </w:rPr>
        <w:t xml:space="preserve">Prevention </w:t>
      </w:r>
    </w:p>
    <w:p w14:paraId="1791C4CE" w14:textId="77777777" w:rsidR="0088636A" w:rsidRPr="0088636A" w:rsidRDefault="0088636A" w:rsidP="0088636A">
      <w:pPr>
        <w:rPr>
          <w:rFonts w:ascii="Arial" w:hAnsi="Arial" w:cs="Arial"/>
          <w:sz w:val="28"/>
          <w:szCs w:val="28"/>
        </w:rPr>
      </w:pPr>
      <w:r w:rsidRPr="0088636A">
        <w:rPr>
          <w:rFonts w:ascii="Arial" w:hAnsi="Arial" w:cs="Arial"/>
          <w:sz w:val="28"/>
          <w:szCs w:val="28"/>
        </w:rPr>
        <w:t>Residents want support to be available when you recognise your mental health is worsening before it reaches crisis. They want community-based drop-in locations outside working hours and ongoing support after intensive support to prevent relapses.</w:t>
      </w:r>
    </w:p>
    <w:p w14:paraId="4E37C7BC" w14:textId="7AD9CE2C" w:rsidR="0088636A" w:rsidRPr="0088636A" w:rsidRDefault="0088636A" w:rsidP="0088636A">
      <w:pPr>
        <w:rPr>
          <w:rFonts w:ascii="Arial" w:hAnsi="Arial" w:cs="Arial"/>
          <w:sz w:val="28"/>
          <w:szCs w:val="28"/>
        </w:rPr>
      </w:pPr>
      <w:r w:rsidRPr="0088636A">
        <w:rPr>
          <w:rFonts w:ascii="Arial" w:hAnsi="Arial" w:cs="Arial"/>
          <w:sz w:val="28"/>
          <w:szCs w:val="28"/>
        </w:rPr>
        <w:t xml:space="preserve">Focus groups highlighted the need to have care plans for all individuals, not just those with severe conditions. The community often lacks care </w:t>
      </w:r>
      <w:r w:rsidRPr="0088636A">
        <w:rPr>
          <w:rFonts w:ascii="Arial" w:hAnsi="Arial" w:cs="Arial"/>
          <w:sz w:val="28"/>
          <w:szCs w:val="28"/>
        </w:rPr>
        <w:lastRenderedPageBreak/>
        <w:t>beyond crisis support, requiring individuals to seek help when they are most vulnerable.</w:t>
      </w:r>
    </w:p>
    <w:p w14:paraId="52F6046E" w14:textId="77777777" w:rsidR="0088636A" w:rsidRPr="00D3569D" w:rsidRDefault="0088636A" w:rsidP="0088636A">
      <w:pPr>
        <w:rPr>
          <w:rFonts w:ascii="Arial" w:hAnsi="Arial" w:cs="Arial"/>
          <w:b/>
          <w:bCs/>
          <w:sz w:val="28"/>
          <w:szCs w:val="28"/>
        </w:rPr>
      </w:pPr>
    </w:p>
    <w:p w14:paraId="4CF65A47" w14:textId="48F0A4FB" w:rsidR="0088636A" w:rsidRPr="0088636A" w:rsidRDefault="0088636A" w:rsidP="0088636A">
      <w:pPr>
        <w:rPr>
          <w:rFonts w:ascii="Arial" w:hAnsi="Arial" w:cs="Arial"/>
          <w:sz w:val="28"/>
          <w:szCs w:val="28"/>
        </w:rPr>
      </w:pPr>
      <w:r w:rsidRPr="0088636A">
        <w:rPr>
          <w:rFonts w:ascii="Arial" w:hAnsi="Arial" w:cs="Arial"/>
          <w:b/>
          <w:bCs/>
          <w:sz w:val="28"/>
          <w:szCs w:val="28"/>
        </w:rPr>
        <w:t>GP</w:t>
      </w:r>
    </w:p>
    <w:p w14:paraId="21F22D9C" w14:textId="77777777" w:rsidR="0088636A" w:rsidRPr="0088636A" w:rsidRDefault="0088636A" w:rsidP="0088636A">
      <w:pPr>
        <w:rPr>
          <w:rFonts w:ascii="Arial" w:hAnsi="Arial" w:cs="Arial"/>
          <w:sz w:val="28"/>
          <w:szCs w:val="28"/>
        </w:rPr>
      </w:pPr>
      <w:r w:rsidRPr="0088636A">
        <w:rPr>
          <w:rFonts w:ascii="Arial" w:hAnsi="Arial" w:cs="Arial"/>
          <w:sz w:val="28"/>
          <w:szCs w:val="28"/>
        </w:rPr>
        <w:t>Residents reported challenges accessing GP appointments for mental health, citing short visits, lack of caring or informed GPs, and limited awareness of community services/groups. Positive experiences included seeing a trusted GP who understood their needs.</w:t>
      </w:r>
    </w:p>
    <w:p w14:paraId="62CC8F03" w14:textId="2B8A3019" w:rsidR="0088636A" w:rsidRPr="0088636A" w:rsidRDefault="0088636A" w:rsidP="0088636A">
      <w:pPr>
        <w:rPr>
          <w:rFonts w:ascii="Arial" w:hAnsi="Arial" w:cs="Arial"/>
          <w:sz w:val="28"/>
          <w:szCs w:val="28"/>
        </w:rPr>
      </w:pPr>
      <w:r w:rsidRPr="0088636A">
        <w:rPr>
          <w:rFonts w:ascii="Arial" w:hAnsi="Arial" w:cs="Arial"/>
          <w:sz w:val="28"/>
          <w:szCs w:val="28"/>
        </w:rPr>
        <w:t xml:space="preserve">Across all focus groups, participants expressed anxiety about medication changes and mismanagement, leading some to avoid seeing GPs. Despite having good relationships, </w:t>
      </w:r>
      <w:r w:rsidR="00796538" w:rsidRPr="0088636A">
        <w:rPr>
          <w:rFonts w:ascii="Arial" w:hAnsi="Arial" w:cs="Arial"/>
          <w:sz w:val="28"/>
          <w:szCs w:val="28"/>
        </w:rPr>
        <w:t>older</w:t>
      </w:r>
      <w:r w:rsidRPr="0088636A">
        <w:rPr>
          <w:rFonts w:ascii="Arial" w:hAnsi="Arial" w:cs="Arial"/>
          <w:sz w:val="28"/>
          <w:szCs w:val="28"/>
        </w:rPr>
        <w:t xml:space="preserve"> </w:t>
      </w:r>
      <w:r w:rsidR="0040449A">
        <w:rPr>
          <w:rFonts w:ascii="Arial" w:hAnsi="Arial" w:cs="Arial"/>
          <w:sz w:val="28"/>
          <w:szCs w:val="28"/>
        </w:rPr>
        <w:t>a</w:t>
      </w:r>
      <w:r w:rsidRPr="0088636A">
        <w:rPr>
          <w:rFonts w:ascii="Arial" w:hAnsi="Arial" w:cs="Arial"/>
          <w:sz w:val="28"/>
          <w:szCs w:val="28"/>
        </w:rPr>
        <w:t>dults still faced challenges finding the right GP. GPs were seen as gatekeepers to services, with appointment times considered too short.</w:t>
      </w:r>
    </w:p>
    <w:p w14:paraId="01651592" w14:textId="77777777" w:rsidR="0088636A" w:rsidRPr="00D3569D" w:rsidRDefault="0088636A" w:rsidP="004072BB">
      <w:pPr>
        <w:rPr>
          <w:rFonts w:ascii="Arial" w:hAnsi="Arial" w:cs="Arial"/>
          <w:sz w:val="28"/>
          <w:szCs w:val="28"/>
        </w:rPr>
      </w:pPr>
    </w:p>
    <w:p w14:paraId="22368D46" w14:textId="77777777" w:rsidR="0088636A" w:rsidRPr="0088636A" w:rsidRDefault="0088636A" w:rsidP="0088636A">
      <w:pPr>
        <w:rPr>
          <w:rFonts w:ascii="Arial" w:hAnsi="Arial" w:cs="Arial"/>
          <w:sz w:val="28"/>
          <w:szCs w:val="28"/>
        </w:rPr>
      </w:pPr>
      <w:r w:rsidRPr="0088636A">
        <w:rPr>
          <w:rFonts w:ascii="Arial" w:hAnsi="Arial" w:cs="Arial"/>
          <w:b/>
          <w:bCs/>
          <w:sz w:val="28"/>
          <w:szCs w:val="28"/>
        </w:rPr>
        <w:t xml:space="preserve">Difficulty gaining </w:t>
      </w:r>
      <w:proofErr w:type="gramStart"/>
      <w:r w:rsidRPr="0088636A">
        <w:rPr>
          <w:rFonts w:ascii="Arial" w:hAnsi="Arial" w:cs="Arial"/>
          <w:b/>
          <w:bCs/>
          <w:sz w:val="28"/>
          <w:szCs w:val="28"/>
        </w:rPr>
        <w:t>appointments</w:t>
      </w:r>
      <w:proofErr w:type="gramEnd"/>
    </w:p>
    <w:p w14:paraId="21D6864E" w14:textId="1F8800B5" w:rsidR="0088636A" w:rsidRPr="00D3569D" w:rsidRDefault="0088636A" w:rsidP="0088636A">
      <w:pPr>
        <w:rPr>
          <w:rFonts w:ascii="Arial" w:hAnsi="Arial" w:cs="Arial"/>
          <w:sz w:val="28"/>
          <w:szCs w:val="28"/>
        </w:rPr>
      </w:pPr>
      <w:r w:rsidRPr="0088636A">
        <w:rPr>
          <w:rFonts w:ascii="Arial" w:hAnsi="Arial" w:cs="Arial"/>
          <w:sz w:val="28"/>
          <w:szCs w:val="28"/>
        </w:rPr>
        <w:t>Residents frequently commented on how it is difficult to gain appointments, especially with the GP. One person said that is it so bad that you don’t even try unless your condition is urgent.</w:t>
      </w:r>
    </w:p>
    <w:p w14:paraId="43168A00" w14:textId="77777777" w:rsidR="0088636A" w:rsidRPr="0088636A" w:rsidRDefault="0088636A" w:rsidP="0088636A">
      <w:pPr>
        <w:rPr>
          <w:rFonts w:ascii="Arial" w:hAnsi="Arial" w:cs="Arial"/>
          <w:sz w:val="28"/>
          <w:szCs w:val="28"/>
        </w:rPr>
      </w:pPr>
    </w:p>
    <w:p w14:paraId="3DEB29F0" w14:textId="77777777" w:rsidR="0088636A" w:rsidRPr="0088636A" w:rsidRDefault="0088636A" w:rsidP="0088636A">
      <w:pPr>
        <w:rPr>
          <w:rFonts w:ascii="Arial" w:hAnsi="Arial" w:cs="Arial"/>
          <w:sz w:val="28"/>
          <w:szCs w:val="28"/>
        </w:rPr>
      </w:pPr>
      <w:r w:rsidRPr="0088636A">
        <w:rPr>
          <w:rFonts w:ascii="Arial" w:hAnsi="Arial" w:cs="Arial"/>
          <w:b/>
          <w:bCs/>
          <w:sz w:val="28"/>
          <w:szCs w:val="28"/>
        </w:rPr>
        <w:t>Fatigue</w:t>
      </w:r>
    </w:p>
    <w:p w14:paraId="01B4C098" w14:textId="77777777" w:rsidR="0088636A" w:rsidRPr="00D3569D" w:rsidRDefault="0088636A" w:rsidP="0088636A">
      <w:pPr>
        <w:rPr>
          <w:rFonts w:ascii="Arial" w:hAnsi="Arial" w:cs="Arial"/>
          <w:sz w:val="28"/>
          <w:szCs w:val="28"/>
        </w:rPr>
      </w:pPr>
      <w:r w:rsidRPr="0088636A">
        <w:rPr>
          <w:rFonts w:ascii="Arial" w:hAnsi="Arial" w:cs="Arial"/>
          <w:sz w:val="28"/>
          <w:szCs w:val="28"/>
        </w:rPr>
        <w:t xml:space="preserve">Fatigue and burnout were cited as barriers to seeking support, made worse by symptoms of ill-health (for example, insomnia). </w:t>
      </w:r>
    </w:p>
    <w:p w14:paraId="1BAB2F69" w14:textId="77777777" w:rsidR="0088636A" w:rsidRPr="0088636A" w:rsidRDefault="0088636A" w:rsidP="0088636A">
      <w:pPr>
        <w:rPr>
          <w:rFonts w:ascii="Arial" w:hAnsi="Arial" w:cs="Arial"/>
          <w:sz w:val="28"/>
          <w:szCs w:val="28"/>
        </w:rPr>
      </w:pPr>
    </w:p>
    <w:p w14:paraId="0E4D49FC" w14:textId="77777777" w:rsidR="0088636A" w:rsidRPr="0088636A" w:rsidRDefault="0088636A" w:rsidP="0088636A">
      <w:pPr>
        <w:rPr>
          <w:rFonts w:ascii="Arial" w:hAnsi="Arial" w:cs="Arial"/>
          <w:sz w:val="28"/>
          <w:szCs w:val="28"/>
        </w:rPr>
      </w:pPr>
      <w:r w:rsidRPr="0088636A">
        <w:rPr>
          <w:rFonts w:ascii="Arial" w:hAnsi="Arial" w:cs="Arial"/>
          <w:b/>
          <w:bCs/>
          <w:sz w:val="28"/>
          <w:szCs w:val="28"/>
        </w:rPr>
        <w:t>Fear of escalation</w:t>
      </w:r>
    </w:p>
    <w:p w14:paraId="461BF5F5" w14:textId="77777777" w:rsidR="0088636A" w:rsidRPr="0088636A" w:rsidRDefault="0088636A" w:rsidP="0088636A">
      <w:pPr>
        <w:rPr>
          <w:rFonts w:ascii="Arial" w:hAnsi="Arial" w:cs="Arial"/>
          <w:sz w:val="28"/>
          <w:szCs w:val="28"/>
        </w:rPr>
      </w:pPr>
      <w:r w:rsidRPr="0088636A">
        <w:rPr>
          <w:rFonts w:ascii="Arial" w:hAnsi="Arial" w:cs="Arial"/>
          <w:sz w:val="28"/>
          <w:szCs w:val="28"/>
        </w:rPr>
        <w:t xml:space="preserve">Some residents feared reaching out due to escalation. </w:t>
      </w:r>
    </w:p>
    <w:p w14:paraId="39B78555" w14:textId="77777777" w:rsidR="0088636A" w:rsidRPr="0088636A" w:rsidRDefault="0088636A" w:rsidP="0088636A">
      <w:pPr>
        <w:rPr>
          <w:rFonts w:ascii="Arial" w:hAnsi="Arial" w:cs="Arial"/>
          <w:sz w:val="28"/>
          <w:szCs w:val="28"/>
        </w:rPr>
      </w:pPr>
      <w:r w:rsidRPr="0088636A">
        <w:rPr>
          <w:rFonts w:ascii="Arial" w:hAnsi="Arial" w:cs="Arial"/>
          <w:sz w:val="28"/>
          <w:szCs w:val="28"/>
        </w:rPr>
        <w:t xml:space="preserve">Residents didn’t want to be sectioned or have emergency services sent to them due to a misinterpretation. </w:t>
      </w:r>
    </w:p>
    <w:p w14:paraId="5082D2BD" w14:textId="77777777" w:rsidR="0088636A" w:rsidRPr="00D3569D" w:rsidRDefault="0088636A" w:rsidP="0088636A">
      <w:pPr>
        <w:rPr>
          <w:rFonts w:ascii="Arial" w:hAnsi="Arial" w:cs="Arial"/>
          <w:sz w:val="28"/>
          <w:szCs w:val="28"/>
        </w:rPr>
      </w:pPr>
      <w:r w:rsidRPr="0088636A">
        <w:rPr>
          <w:rFonts w:ascii="Arial" w:hAnsi="Arial" w:cs="Arial"/>
          <w:sz w:val="28"/>
          <w:szCs w:val="28"/>
        </w:rPr>
        <w:t xml:space="preserve">This prevents people from being honest with call takers and reflects the lack of trust in the system. </w:t>
      </w:r>
    </w:p>
    <w:p w14:paraId="5D944B50" w14:textId="77777777" w:rsidR="0088636A" w:rsidRPr="00D3569D" w:rsidRDefault="0088636A" w:rsidP="0088636A">
      <w:pPr>
        <w:rPr>
          <w:rFonts w:ascii="Arial" w:hAnsi="Arial" w:cs="Arial"/>
          <w:sz w:val="28"/>
          <w:szCs w:val="28"/>
        </w:rPr>
      </w:pPr>
    </w:p>
    <w:p w14:paraId="4531B847" w14:textId="77777777" w:rsidR="00D3569D" w:rsidRDefault="00D3569D" w:rsidP="00924A6B">
      <w:pPr>
        <w:rPr>
          <w:rFonts w:ascii="Arial" w:hAnsi="Arial" w:cs="Arial"/>
          <w:b/>
          <w:bCs/>
          <w:sz w:val="28"/>
          <w:szCs w:val="28"/>
        </w:rPr>
      </w:pPr>
    </w:p>
    <w:p w14:paraId="3D1D900B" w14:textId="1E4481BB" w:rsidR="00924A6B" w:rsidRPr="00924A6B" w:rsidRDefault="00924A6B" w:rsidP="00924A6B">
      <w:pPr>
        <w:rPr>
          <w:rFonts w:ascii="Arial" w:hAnsi="Arial" w:cs="Arial"/>
          <w:sz w:val="28"/>
          <w:szCs w:val="28"/>
        </w:rPr>
      </w:pPr>
      <w:r w:rsidRPr="00D3569D">
        <w:rPr>
          <w:rFonts w:ascii="Arial" w:hAnsi="Arial" w:cs="Arial"/>
          <w:b/>
          <w:bCs/>
          <w:sz w:val="28"/>
          <w:szCs w:val="28"/>
        </w:rPr>
        <w:lastRenderedPageBreak/>
        <w:t>I</w:t>
      </w:r>
      <w:r w:rsidRPr="00924A6B">
        <w:rPr>
          <w:rFonts w:ascii="Arial" w:hAnsi="Arial" w:cs="Arial"/>
          <w:b/>
          <w:bCs/>
          <w:sz w:val="28"/>
          <w:szCs w:val="28"/>
        </w:rPr>
        <w:t>solation</w:t>
      </w:r>
    </w:p>
    <w:p w14:paraId="322BCDD0" w14:textId="77777777" w:rsidR="00924A6B" w:rsidRPr="00924A6B" w:rsidRDefault="00924A6B" w:rsidP="00924A6B">
      <w:pPr>
        <w:rPr>
          <w:rFonts w:ascii="Arial" w:hAnsi="Arial" w:cs="Arial"/>
          <w:sz w:val="28"/>
          <w:szCs w:val="28"/>
        </w:rPr>
      </w:pPr>
      <w:r w:rsidRPr="00924A6B">
        <w:rPr>
          <w:rFonts w:ascii="Arial" w:hAnsi="Arial" w:cs="Arial"/>
          <w:sz w:val="28"/>
          <w:szCs w:val="28"/>
        </w:rPr>
        <w:t>Some residents felt isolated, hindering their ability to seek support due to social anxiety, lack of connection to community services, and information.</w:t>
      </w:r>
    </w:p>
    <w:p w14:paraId="558379E8" w14:textId="6AA5C7F4" w:rsidR="00924A6B" w:rsidRPr="00924A6B" w:rsidRDefault="00924A6B" w:rsidP="00924A6B">
      <w:pPr>
        <w:rPr>
          <w:rFonts w:ascii="Arial" w:hAnsi="Arial" w:cs="Arial"/>
          <w:sz w:val="28"/>
          <w:szCs w:val="28"/>
        </w:rPr>
      </w:pPr>
      <w:r w:rsidRPr="00924A6B">
        <w:rPr>
          <w:rFonts w:ascii="Arial" w:hAnsi="Arial" w:cs="Arial"/>
          <w:sz w:val="28"/>
          <w:szCs w:val="28"/>
        </w:rPr>
        <w:t xml:space="preserve">Services for </w:t>
      </w:r>
      <w:r w:rsidR="0040449A">
        <w:rPr>
          <w:rFonts w:ascii="Arial" w:hAnsi="Arial" w:cs="Arial"/>
          <w:sz w:val="28"/>
          <w:szCs w:val="28"/>
        </w:rPr>
        <w:t>o</w:t>
      </w:r>
      <w:r w:rsidRPr="00924A6B">
        <w:rPr>
          <w:rFonts w:ascii="Arial" w:hAnsi="Arial" w:cs="Arial"/>
          <w:sz w:val="28"/>
          <w:szCs w:val="28"/>
        </w:rPr>
        <w:t xml:space="preserve">lder </w:t>
      </w:r>
      <w:r w:rsidR="0040449A">
        <w:rPr>
          <w:rFonts w:ascii="Arial" w:hAnsi="Arial" w:cs="Arial"/>
          <w:sz w:val="28"/>
          <w:szCs w:val="28"/>
        </w:rPr>
        <w:t>a</w:t>
      </w:r>
      <w:r w:rsidRPr="00924A6B">
        <w:rPr>
          <w:rFonts w:ascii="Arial" w:hAnsi="Arial" w:cs="Arial"/>
          <w:sz w:val="28"/>
          <w:szCs w:val="28"/>
        </w:rPr>
        <w:t>dults often prioritise addressing isolation and loneliness.</w:t>
      </w:r>
    </w:p>
    <w:p w14:paraId="2FE88EDA" w14:textId="36A3E0CB" w:rsidR="00924A6B" w:rsidRPr="00924A6B" w:rsidRDefault="00924A6B" w:rsidP="00924A6B">
      <w:pPr>
        <w:rPr>
          <w:rFonts w:ascii="Arial" w:hAnsi="Arial" w:cs="Arial"/>
          <w:sz w:val="28"/>
          <w:szCs w:val="28"/>
        </w:rPr>
      </w:pPr>
      <w:r w:rsidRPr="00924A6B">
        <w:rPr>
          <w:rFonts w:ascii="Arial" w:hAnsi="Arial" w:cs="Arial"/>
          <w:sz w:val="28"/>
          <w:szCs w:val="28"/>
        </w:rPr>
        <w:t>Focus groups highlighted isolation in rural areas, decreased mobility, and society anxiety a</w:t>
      </w:r>
      <w:r w:rsidR="00333FE6">
        <w:rPr>
          <w:rFonts w:ascii="Arial" w:hAnsi="Arial" w:cs="Arial"/>
          <w:sz w:val="28"/>
          <w:szCs w:val="28"/>
        </w:rPr>
        <w:t>s</w:t>
      </w:r>
      <w:r w:rsidRPr="00924A6B">
        <w:rPr>
          <w:rFonts w:ascii="Arial" w:hAnsi="Arial" w:cs="Arial"/>
          <w:sz w:val="28"/>
          <w:szCs w:val="28"/>
        </w:rPr>
        <w:t xml:space="preserve"> challenges faced by residents. Adult Social Services praised for enabling isolated individual to go out once a week for a few hours.</w:t>
      </w:r>
    </w:p>
    <w:p w14:paraId="10C9426C" w14:textId="77777777" w:rsidR="0088636A" w:rsidRPr="0088636A" w:rsidRDefault="0088636A" w:rsidP="0088636A">
      <w:pPr>
        <w:rPr>
          <w:rFonts w:ascii="Arial" w:hAnsi="Arial" w:cs="Arial"/>
          <w:sz w:val="28"/>
          <w:szCs w:val="28"/>
        </w:rPr>
      </w:pPr>
    </w:p>
    <w:p w14:paraId="566A5F21" w14:textId="0144D395" w:rsidR="00924A6B" w:rsidRPr="00D3569D" w:rsidRDefault="00924A6B" w:rsidP="00924A6B">
      <w:pPr>
        <w:ind w:left="720"/>
        <w:rPr>
          <w:rFonts w:ascii="Arial" w:hAnsi="Arial" w:cs="Arial"/>
          <w:sz w:val="28"/>
          <w:szCs w:val="28"/>
        </w:rPr>
      </w:pPr>
      <w:r w:rsidRPr="00D3569D">
        <w:rPr>
          <w:rFonts w:ascii="Arial" w:hAnsi="Arial" w:cs="Arial"/>
          <w:sz w:val="28"/>
          <w:szCs w:val="28"/>
        </w:rPr>
        <w:t>“Making phone calls is very difficult so the crisis line is unhelpful. I am also unable to travel so cannot get to Safe Haven. I often become non-verbal when struggling to cope.” (LGBTQ+ Disabled and Neurodivergent Female aged 26-34, Guildford)</w:t>
      </w:r>
    </w:p>
    <w:p w14:paraId="1AD66490" w14:textId="62C5B980" w:rsidR="00BF5272" w:rsidRPr="00DD340D" w:rsidRDefault="00BF5272" w:rsidP="004072BB">
      <w:pPr>
        <w:rPr>
          <w:rFonts w:ascii="Arial" w:eastAsiaTheme="majorEastAsia" w:hAnsi="Arial" w:cs="Arial"/>
          <w:color w:val="0F4761" w:themeColor="accent1" w:themeShade="BF"/>
          <w:sz w:val="28"/>
          <w:szCs w:val="28"/>
        </w:rPr>
      </w:pPr>
      <w:r w:rsidRPr="00DD340D">
        <w:rPr>
          <w:rFonts w:ascii="Arial" w:hAnsi="Arial" w:cs="Arial"/>
          <w:sz w:val="28"/>
          <w:szCs w:val="28"/>
        </w:rPr>
        <w:br w:type="page"/>
      </w:r>
    </w:p>
    <w:p w14:paraId="461D7384" w14:textId="431F9A83" w:rsidR="00965329" w:rsidRPr="00DD340D" w:rsidRDefault="00965329" w:rsidP="00965329">
      <w:pPr>
        <w:pStyle w:val="Heading1"/>
        <w:rPr>
          <w:rFonts w:ascii="Arial" w:hAnsi="Arial" w:cs="Arial"/>
          <w:sz w:val="28"/>
          <w:szCs w:val="28"/>
        </w:rPr>
      </w:pPr>
      <w:r w:rsidRPr="00DD340D">
        <w:rPr>
          <w:rFonts w:ascii="Arial" w:hAnsi="Arial" w:cs="Arial"/>
          <w:sz w:val="28"/>
          <w:szCs w:val="28"/>
        </w:rPr>
        <w:lastRenderedPageBreak/>
        <w:t xml:space="preserve">Theme 7: </w:t>
      </w:r>
      <w:r w:rsidR="0042741F" w:rsidRPr="00DD340D">
        <w:rPr>
          <w:rFonts w:ascii="Arial" w:hAnsi="Arial" w:cs="Arial"/>
          <w:sz w:val="28"/>
          <w:szCs w:val="28"/>
        </w:rPr>
        <w:t>Holistic Needs</w:t>
      </w:r>
    </w:p>
    <w:p w14:paraId="4EA9B114" w14:textId="77777777" w:rsidR="00D3569D" w:rsidRPr="00D3569D" w:rsidRDefault="00D3569D" w:rsidP="00D3569D">
      <w:pPr>
        <w:rPr>
          <w:rFonts w:ascii="Arial" w:hAnsi="Arial" w:cs="Arial"/>
          <w:sz w:val="28"/>
          <w:szCs w:val="28"/>
        </w:rPr>
      </w:pPr>
      <w:r w:rsidRPr="00D3569D">
        <w:rPr>
          <w:rFonts w:ascii="Arial" w:hAnsi="Arial" w:cs="Arial"/>
          <w:sz w:val="28"/>
          <w:szCs w:val="28"/>
        </w:rPr>
        <w:t>Residents praised charity services for listening to them, offering flexible access and holistic support.</w:t>
      </w:r>
    </w:p>
    <w:p w14:paraId="5EFB24D4" w14:textId="77777777" w:rsidR="00D3569D" w:rsidRPr="00D3569D" w:rsidRDefault="00D3569D" w:rsidP="00D3569D">
      <w:pPr>
        <w:rPr>
          <w:rFonts w:ascii="Arial" w:hAnsi="Arial" w:cs="Arial"/>
          <w:sz w:val="28"/>
          <w:szCs w:val="28"/>
        </w:rPr>
      </w:pPr>
      <w:r w:rsidRPr="00D3569D">
        <w:rPr>
          <w:rFonts w:ascii="Arial" w:hAnsi="Arial" w:cs="Arial"/>
          <w:sz w:val="28"/>
          <w:szCs w:val="28"/>
        </w:rPr>
        <w:t>Flexibility was especially valued by those with diverse needs like carers and neurodivergent individuals who struggle with complex referral methods and deal with co-occurring conditions.</w:t>
      </w:r>
    </w:p>
    <w:p w14:paraId="63C0CDAD" w14:textId="77777777" w:rsidR="00D3569D" w:rsidRPr="00DD340D" w:rsidRDefault="00D3569D" w:rsidP="00D3569D">
      <w:pPr>
        <w:rPr>
          <w:rFonts w:ascii="Arial" w:hAnsi="Arial" w:cs="Arial"/>
          <w:sz w:val="28"/>
          <w:szCs w:val="28"/>
        </w:rPr>
      </w:pPr>
      <w:r w:rsidRPr="00D3569D">
        <w:rPr>
          <w:rFonts w:ascii="Arial" w:hAnsi="Arial" w:cs="Arial"/>
          <w:sz w:val="28"/>
          <w:szCs w:val="28"/>
        </w:rPr>
        <w:t>Peer support groups and charities were highlighted as valuable resources within communities.</w:t>
      </w:r>
    </w:p>
    <w:p w14:paraId="78756704" w14:textId="77777777" w:rsidR="00D3569D" w:rsidRPr="00D3569D" w:rsidRDefault="00D3569D" w:rsidP="00D3569D">
      <w:pPr>
        <w:rPr>
          <w:rFonts w:ascii="Arial" w:hAnsi="Arial" w:cs="Arial"/>
          <w:sz w:val="28"/>
          <w:szCs w:val="28"/>
        </w:rPr>
      </w:pPr>
    </w:p>
    <w:p w14:paraId="0AEEF645" w14:textId="4F37D13D" w:rsidR="00D3569D" w:rsidRPr="00DD340D" w:rsidRDefault="00D3569D" w:rsidP="00D3569D">
      <w:pPr>
        <w:ind w:left="720"/>
        <w:rPr>
          <w:rFonts w:ascii="Arial" w:hAnsi="Arial" w:cs="Arial"/>
          <w:sz w:val="28"/>
          <w:szCs w:val="28"/>
        </w:rPr>
      </w:pPr>
      <w:r w:rsidRPr="00DD340D">
        <w:rPr>
          <w:rFonts w:ascii="Arial" w:hAnsi="Arial" w:cs="Arial"/>
          <w:sz w:val="28"/>
          <w:szCs w:val="28"/>
        </w:rPr>
        <w:t xml:space="preserve">“I constantly get turned away and not listened too. I now feel it's pointless reaching out.” </w:t>
      </w:r>
      <w:r w:rsidR="00907D29" w:rsidRPr="00DD340D">
        <w:rPr>
          <w:rFonts w:ascii="Arial" w:hAnsi="Arial" w:cs="Arial"/>
          <w:sz w:val="28"/>
          <w:szCs w:val="28"/>
        </w:rPr>
        <w:t>(</w:t>
      </w:r>
      <w:r w:rsidRPr="00DD340D">
        <w:rPr>
          <w:rFonts w:ascii="Arial" w:hAnsi="Arial" w:cs="Arial"/>
          <w:sz w:val="28"/>
          <w:szCs w:val="28"/>
        </w:rPr>
        <w:t xml:space="preserve">Disabled and Neurodivergent Female aged 35-54, Carer, </w:t>
      </w:r>
      <w:proofErr w:type="gramStart"/>
      <w:r w:rsidRPr="00DD340D">
        <w:rPr>
          <w:rFonts w:ascii="Arial" w:hAnsi="Arial" w:cs="Arial"/>
          <w:sz w:val="28"/>
          <w:szCs w:val="28"/>
        </w:rPr>
        <w:t>Reigate</w:t>
      </w:r>
      <w:proofErr w:type="gramEnd"/>
      <w:r w:rsidRPr="00DD340D">
        <w:rPr>
          <w:rFonts w:ascii="Arial" w:hAnsi="Arial" w:cs="Arial"/>
          <w:sz w:val="28"/>
          <w:szCs w:val="28"/>
        </w:rPr>
        <w:t xml:space="preserve"> and Banstead</w:t>
      </w:r>
      <w:r w:rsidR="00907D29" w:rsidRPr="00DD340D">
        <w:rPr>
          <w:rFonts w:ascii="Arial" w:hAnsi="Arial" w:cs="Arial"/>
          <w:sz w:val="28"/>
          <w:szCs w:val="28"/>
        </w:rPr>
        <w:t>)</w:t>
      </w:r>
    </w:p>
    <w:p w14:paraId="6C446B1E" w14:textId="77777777" w:rsidR="00D3569D" w:rsidRPr="00DD340D" w:rsidRDefault="00D3569D" w:rsidP="00D3569D">
      <w:pPr>
        <w:ind w:left="720"/>
        <w:rPr>
          <w:rFonts w:ascii="Arial" w:hAnsi="Arial" w:cs="Arial"/>
          <w:sz w:val="28"/>
          <w:szCs w:val="28"/>
        </w:rPr>
      </w:pPr>
    </w:p>
    <w:p w14:paraId="76A6D4EF" w14:textId="77777777" w:rsidR="002A6575" w:rsidRPr="002A6575" w:rsidRDefault="002A6575" w:rsidP="002A6575">
      <w:pPr>
        <w:rPr>
          <w:rFonts w:ascii="Arial" w:hAnsi="Arial" w:cs="Arial"/>
          <w:sz w:val="28"/>
          <w:szCs w:val="28"/>
        </w:rPr>
      </w:pPr>
      <w:r w:rsidRPr="002A6575">
        <w:rPr>
          <w:rFonts w:ascii="Arial" w:hAnsi="Arial" w:cs="Arial"/>
          <w:b/>
          <w:bCs/>
          <w:sz w:val="28"/>
          <w:szCs w:val="28"/>
        </w:rPr>
        <w:t>Charities</w:t>
      </w:r>
    </w:p>
    <w:p w14:paraId="7943D0AD" w14:textId="0ECA356A" w:rsidR="002A6575" w:rsidRPr="00DD340D" w:rsidRDefault="002A6575" w:rsidP="002A6575">
      <w:pPr>
        <w:rPr>
          <w:rFonts w:ascii="Arial" w:hAnsi="Arial" w:cs="Arial"/>
          <w:sz w:val="28"/>
          <w:szCs w:val="28"/>
        </w:rPr>
      </w:pPr>
      <w:r w:rsidRPr="002A6575">
        <w:rPr>
          <w:rFonts w:ascii="Arial" w:hAnsi="Arial" w:cs="Arial"/>
          <w:sz w:val="28"/>
          <w:szCs w:val="28"/>
        </w:rPr>
        <w:t xml:space="preserve">Residents felt charities listened to them and offered holistic support with specialised advice and guidance. People expressed the need for increased funding as VCSE sector is heavily relied on and trusted. Carers praised Space2BU for providing practical support and guidance. Charities were commended for their accessibility, clear administration, and accurate information. Positive feedback in Older Adult focus group for Mary Frances </w:t>
      </w:r>
      <w:r w:rsidRPr="00DD340D">
        <w:rPr>
          <w:rFonts w:ascii="Arial" w:hAnsi="Arial" w:cs="Arial"/>
          <w:sz w:val="28"/>
          <w:szCs w:val="28"/>
        </w:rPr>
        <w:t>Trust but</w:t>
      </w:r>
      <w:r w:rsidRPr="002A6575">
        <w:rPr>
          <w:rFonts w:ascii="Arial" w:hAnsi="Arial" w:cs="Arial"/>
          <w:sz w:val="28"/>
          <w:szCs w:val="28"/>
        </w:rPr>
        <w:t xml:space="preserve"> had concerns about online accessibility.</w:t>
      </w:r>
    </w:p>
    <w:p w14:paraId="3D7323C2" w14:textId="77777777" w:rsidR="002A6575" w:rsidRPr="002A6575" w:rsidRDefault="002A6575" w:rsidP="002A6575">
      <w:pPr>
        <w:rPr>
          <w:rFonts w:ascii="Arial" w:hAnsi="Arial" w:cs="Arial"/>
          <w:sz w:val="28"/>
          <w:szCs w:val="28"/>
        </w:rPr>
      </w:pPr>
    </w:p>
    <w:p w14:paraId="39A986CB" w14:textId="77777777" w:rsidR="002A6575" w:rsidRPr="002A6575" w:rsidRDefault="002A6575" w:rsidP="002A6575">
      <w:pPr>
        <w:rPr>
          <w:rFonts w:ascii="Arial" w:hAnsi="Arial" w:cs="Arial"/>
          <w:sz w:val="28"/>
          <w:szCs w:val="28"/>
        </w:rPr>
      </w:pPr>
      <w:r w:rsidRPr="002A6575">
        <w:rPr>
          <w:rFonts w:ascii="Arial" w:hAnsi="Arial" w:cs="Arial"/>
          <w:b/>
          <w:bCs/>
          <w:sz w:val="28"/>
          <w:szCs w:val="28"/>
        </w:rPr>
        <w:t xml:space="preserve">Hard to </w:t>
      </w:r>
      <w:proofErr w:type="gramStart"/>
      <w:r w:rsidRPr="002A6575">
        <w:rPr>
          <w:rFonts w:ascii="Arial" w:hAnsi="Arial" w:cs="Arial"/>
          <w:b/>
          <w:bCs/>
          <w:sz w:val="28"/>
          <w:szCs w:val="28"/>
        </w:rPr>
        <w:t>access</w:t>
      </w:r>
      <w:proofErr w:type="gramEnd"/>
    </w:p>
    <w:p w14:paraId="37A4DCA8" w14:textId="77777777" w:rsidR="002A6575" w:rsidRPr="002A6575" w:rsidRDefault="002A6575" w:rsidP="002A6575">
      <w:pPr>
        <w:rPr>
          <w:rFonts w:ascii="Arial" w:hAnsi="Arial" w:cs="Arial"/>
          <w:sz w:val="28"/>
          <w:szCs w:val="28"/>
        </w:rPr>
      </w:pPr>
      <w:r w:rsidRPr="002A6575">
        <w:rPr>
          <w:rFonts w:ascii="Arial" w:hAnsi="Arial" w:cs="Arial"/>
          <w:sz w:val="28"/>
          <w:szCs w:val="28"/>
        </w:rPr>
        <w:t xml:space="preserve">Many face challenges accessing services due to criteria not being met or being autistic. Difficulty accessing face-to-face appointments, finding local services, and flexible options like drop-ins or out-of-hours services. </w:t>
      </w:r>
    </w:p>
    <w:p w14:paraId="4AB1FABD" w14:textId="77777777" w:rsidR="002A6575" w:rsidRPr="00DD340D" w:rsidRDefault="002A6575" w:rsidP="002A6575">
      <w:pPr>
        <w:rPr>
          <w:rFonts w:ascii="Arial" w:hAnsi="Arial" w:cs="Arial"/>
          <w:sz w:val="28"/>
          <w:szCs w:val="28"/>
        </w:rPr>
      </w:pPr>
      <w:r w:rsidRPr="002A6575">
        <w:rPr>
          <w:rFonts w:ascii="Arial" w:hAnsi="Arial" w:cs="Arial"/>
          <w:sz w:val="28"/>
          <w:szCs w:val="28"/>
        </w:rPr>
        <w:t>Carers and neurodivergent individuals struggle to access support due to transportation or out-of-area services. Older adults find transport management challenging and rely on volunteers or face affordability issues.</w:t>
      </w:r>
    </w:p>
    <w:p w14:paraId="2C6DD01A" w14:textId="77777777" w:rsidR="00907D29" w:rsidRPr="002A6575" w:rsidRDefault="00907D29" w:rsidP="002A6575">
      <w:pPr>
        <w:rPr>
          <w:rFonts w:ascii="Arial" w:hAnsi="Arial" w:cs="Arial"/>
          <w:sz w:val="28"/>
          <w:szCs w:val="28"/>
        </w:rPr>
      </w:pPr>
    </w:p>
    <w:p w14:paraId="3444DB81" w14:textId="77777777" w:rsidR="00907D29" w:rsidRPr="00DD340D" w:rsidRDefault="00907D29" w:rsidP="00907D29">
      <w:pPr>
        <w:ind w:left="720"/>
        <w:rPr>
          <w:rFonts w:ascii="Arial" w:hAnsi="Arial" w:cs="Arial"/>
          <w:sz w:val="28"/>
          <w:szCs w:val="28"/>
        </w:rPr>
      </w:pPr>
      <w:r w:rsidRPr="00DD340D">
        <w:rPr>
          <w:rFonts w:ascii="Arial" w:hAnsi="Arial" w:cs="Arial"/>
          <w:sz w:val="28"/>
          <w:szCs w:val="28"/>
        </w:rPr>
        <w:t>“Services need to be better at helping people build full and positive and active lives, not just focus on medication and promoting crisis services and dealing with relapses.” (Male aged 35-54, Rushmoor)</w:t>
      </w:r>
    </w:p>
    <w:p w14:paraId="1FF9A254" w14:textId="77777777" w:rsidR="00DD340D" w:rsidRPr="00DD340D" w:rsidRDefault="00DD340D" w:rsidP="00DD340D">
      <w:pPr>
        <w:rPr>
          <w:rFonts w:ascii="Arial" w:hAnsi="Arial" w:cs="Arial"/>
          <w:sz w:val="28"/>
          <w:szCs w:val="28"/>
        </w:rPr>
      </w:pPr>
      <w:r w:rsidRPr="00DD340D">
        <w:rPr>
          <w:rFonts w:ascii="Arial" w:hAnsi="Arial" w:cs="Arial"/>
          <w:b/>
          <w:bCs/>
          <w:sz w:val="28"/>
          <w:szCs w:val="28"/>
        </w:rPr>
        <w:lastRenderedPageBreak/>
        <w:t>Holistic needs</w:t>
      </w:r>
    </w:p>
    <w:p w14:paraId="46D52C02" w14:textId="77777777" w:rsidR="00DD340D" w:rsidRPr="00DD340D" w:rsidRDefault="00DD340D" w:rsidP="00DD340D">
      <w:pPr>
        <w:rPr>
          <w:rFonts w:ascii="Arial" w:hAnsi="Arial" w:cs="Arial"/>
          <w:sz w:val="28"/>
          <w:szCs w:val="28"/>
        </w:rPr>
      </w:pPr>
      <w:r w:rsidRPr="00DD340D">
        <w:rPr>
          <w:rFonts w:ascii="Arial" w:hAnsi="Arial" w:cs="Arial"/>
          <w:sz w:val="28"/>
          <w:szCs w:val="28"/>
        </w:rPr>
        <w:t xml:space="preserve">Peer support groups offer practical and social support, reducing isolation. Residents seek more access to groups and more assistance in finding them. However, some find established groups exclusive. </w:t>
      </w:r>
    </w:p>
    <w:p w14:paraId="7B062B1B" w14:textId="77777777" w:rsidR="00DD340D" w:rsidRPr="00DD340D" w:rsidRDefault="00DD340D" w:rsidP="00DD340D">
      <w:pPr>
        <w:rPr>
          <w:rFonts w:ascii="Arial" w:hAnsi="Arial" w:cs="Arial"/>
          <w:sz w:val="28"/>
          <w:szCs w:val="28"/>
        </w:rPr>
      </w:pPr>
      <w:r w:rsidRPr="00DD340D">
        <w:rPr>
          <w:rFonts w:ascii="Arial" w:hAnsi="Arial" w:cs="Arial"/>
          <w:sz w:val="28"/>
          <w:szCs w:val="28"/>
        </w:rPr>
        <w:t xml:space="preserve">Carers appreciate relaxed and non-judgmental services like wellbeing prescriptions and the ability to drop in and out of support. </w:t>
      </w:r>
    </w:p>
    <w:p w14:paraId="36B0979B" w14:textId="77777777" w:rsidR="00DD340D" w:rsidRPr="00DD340D" w:rsidRDefault="00DD340D" w:rsidP="00DD340D">
      <w:pPr>
        <w:rPr>
          <w:rFonts w:ascii="Arial" w:hAnsi="Arial" w:cs="Arial"/>
          <w:sz w:val="28"/>
          <w:szCs w:val="28"/>
        </w:rPr>
      </w:pPr>
      <w:r w:rsidRPr="00DD340D">
        <w:rPr>
          <w:rFonts w:ascii="Arial" w:hAnsi="Arial" w:cs="Arial"/>
          <w:sz w:val="28"/>
          <w:szCs w:val="28"/>
        </w:rPr>
        <w:t>Residents want holistic support addressing all their needs, not just individual issues, to build long-term sustainable mental health and lifestyle support.</w:t>
      </w:r>
    </w:p>
    <w:p w14:paraId="2FB4E542" w14:textId="50AE8FD9" w:rsidR="00DD340D" w:rsidRPr="00DD340D" w:rsidRDefault="00DD340D" w:rsidP="00DD340D">
      <w:pPr>
        <w:rPr>
          <w:rFonts w:ascii="Arial" w:hAnsi="Arial" w:cs="Arial"/>
          <w:sz w:val="28"/>
          <w:szCs w:val="28"/>
        </w:rPr>
      </w:pPr>
      <w:r w:rsidRPr="00DD340D">
        <w:rPr>
          <w:rFonts w:ascii="Arial" w:hAnsi="Arial" w:cs="Arial"/>
          <w:sz w:val="28"/>
          <w:szCs w:val="28"/>
        </w:rPr>
        <w:t>Those with overlapping diagnos</w:t>
      </w:r>
      <w:r w:rsidR="002E09AE">
        <w:rPr>
          <w:rFonts w:ascii="Arial" w:hAnsi="Arial" w:cs="Arial"/>
          <w:sz w:val="28"/>
          <w:szCs w:val="28"/>
        </w:rPr>
        <w:t>e</w:t>
      </w:r>
      <w:r w:rsidRPr="00DD340D">
        <w:rPr>
          <w:rFonts w:ascii="Arial" w:hAnsi="Arial" w:cs="Arial"/>
          <w:sz w:val="28"/>
          <w:szCs w:val="28"/>
        </w:rPr>
        <w:t xml:space="preserve">s felt that no services could cater to their complex needs. </w:t>
      </w:r>
    </w:p>
    <w:p w14:paraId="0C9F5B30" w14:textId="77777777" w:rsidR="00907D29" w:rsidRPr="00DD340D" w:rsidRDefault="00907D29" w:rsidP="00907D29">
      <w:pPr>
        <w:rPr>
          <w:rFonts w:ascii="Arial" w:hAnsi="Arial" w:cs="Arial"/>
          <w:sz w:val="28"/>
          <w:szCs w:val="28"/>
        </w:rPr>
      </w:pPr>
    </w:p>
    <w:p w14:paraId="0FF3A043" w14:textId="6E567735" w:rsidR="00DD340D" w:rsidRPr="00DD340D" w:rsidRDefault="00DD340D" w:rsidP="00DD340D">
      <w:pPr>
        <w:ind w:left="720"/>
        <w:rPr>
          <w:rFonts w:ascii="Arial" w:hAnsi="Arial" w:cs="Arial"/>
          <w:sz w:val="28"/>
          <w:szCs w:val="28"/>
        </w:rPr>
      </w:pPr>
      <w:r w:rsidRPr="00DD340D">
        <w:rPr>
          <w:rFonts w:ascii="Arial" w:hAnsi="Arial" w:cs="Arial"/>
          <w:sz w:val="28"/>
          <w:szCs w:val="28"/>
        </w:rPr>
        <w:t xml:space="preserve">“Services mostly seem to treat all clients (or potential clients) as if they have reduced capacity or are unintelligent. They don't seem to take the necessary holistic view needed for Recovery to work. They seem to have a fixed idea of what people's needs are and not really listen to people or work collaboratively with them.” </w:t>
      </w:r>
      <w:r>
        <w:rPr>
          <w:rFonts w:ascii="Arial" w:hAnsi="Arial" w:cs="Arial"/>
          <w:sz w:val="28"/>
          <w:szCs w:val="28"/>
        </w:rPr>
        <w:t>(</w:t>
      </w:r>
      <w:r w:rsidRPr="00DD340D">
        <w:rPr>
          <w:rFonts w:ascii="Arial" w:hAnsi="Arial" w:cs="Arial"/>
          <w:sz w:val="28"/>
          <w:szCs w:val="28"/>
        </w:rPr>
        <w:t>Male aged 35-54, Carer, Rushmoor</w:t>
      </w:r>
      <w:r>
        <w:rPr>
          <w:rFonts w:ascii="Arial" w:hAnsi="Arial" w:cs="Arial"/>
          <w:sz w:val="28"/>
          <w:szCs w:val="28"/>
        </w:rPr>
        <w:t>)</w:t>
      </w:r>
    </w:p>
    <w:p w14:paraId="0E6BE69C" w14:textId="77777777" w:rsidR="00DD340D" w:rsidRPr="00DD340D" w:rsidRDefault="00DD340D" w:rsidP="00DD340D">
      <w:pPr>
        <w:ind w:left="720"/>
        <w:rPr>
          <w:rFonts w:ascii="Arial" w:hAnsi="Arial" w:cs="Arial"/>
          <w:sz w:val="28"/>
          <w:szCs w:val="28"/>
        </w:rPr>
      </w:pPr>
    </w:p>
    <w:p w14:paraId="67DC3B47" w14:textId="49676DEA" w:rsidR="00DD340D" w:rsidRPr="00DD340D" w:rsidRDefault="00DD340D" w:rsidP="00DD340D">
      <w:pPr>
        <w:ind w:left="720"/>
        <w:rPr>
          <w:rStyle w:val="oypena"/>
          <w:rFonts w:ascii="Arial" w:hAnsi="Arial" w:cs="Arial"/>
          <w:color w:val="000000"/>
          <w:sz w:val="28"/>
          <w:szCs w:val="28"/>
        </w:rPr>
      </w:pPr>
      <w:r w:rsidRPr="00DD340D">
        <w:rPr>
          <w:rStyle w:val="oypena"/>
          <w:rFonts w:ascii="Arial" w:hAnsi="Arial" w:cs="Arial"/>
          <w:color w:val="000000"/>
          <w:sz w:val="28"/>
          <w:szCs w:val="28"/>
        </w:rPr>
        <w:t xml:space="preserve">“There needs to be more focus on "wellness" and on a holistic view of people's issues, and helping people build happy and healthy and sustainable lifestyles; and less focus on illness and crisis” </w:t>
      </w:r>
      <w:r>
        <w:rPr>
          <w:rStyle w:val="oypena"/>
          <w:rFonts w:ascii="Arial" w:hAnsi="Arial" w:cs="Arial"/>
          <w:color w:val="000000"/>
          <w:sz w:val="28"/>
          <w:szCs w:val="28"/>
        </w:rPr>
        <w:t>(</w:t>
      </w:r>
      <w:r w:rsidRPr="00DD340D">
        <w:rPr>
          <w:rStyle w:val="oypena"/>
          <w:rFonts w:ascii="Arial" w:hAnsi="Arial" w:cs="Arial"/>
          <w:color w:val="000000"/>
          <w:sz w:val="28"/>
          <w:szCs w:val="28"/>
        </w:rPr>
        <w:t>Neurodivergent Female aged 55-64, Hart</w:t>
      </w:r>
      <w:r>
        <w:rPr>
          <w:rStyle w:val="oypena"/>
          <w:rFonts w:ascii="Arial" w:hAnsi="Arial" w:cs="Arial"/>
          <w:color w:val="000000"/>
          <w:sz w:val="28"/>
          <w:szCs w:val="28"/>
        </w:rPr>
        <w:t>)</w:t>
      </w:r>
    </w:p>
    <w:p w14:paraId="5D6B5275" w14:textId="77777777" w:rsidR="00DD340D" w:rsidRPr="00DD340D" w:rsidRDefault="00DD340D" w:rsidP="00DD340D">
      <w:pPr>
        <w:ind w:left="720"/>
        <w:rPr>
          <w:rStyle w:val="oypena"/>
          <w:rFonts w:ascii="Arial" w:hAnsi="Arial" w:cs="Arial"/>
          <w:color w:val="000000"/>
          <w:sz w:val="28"/>
          <w:szCs w:val="28"/>
        </w:rPr>
      </w:pPr>
    </w:p>
    <w:p w14:paraId="2005E1A2" w14:textId="6AA57A7E" w:rsidR="00DD340D" w:rsidRPr="00DD340D" w:rsidRDefault="00DD340D" w:rsidP="00DD340D">
      <w:pPr>
        <w:ind w:left="720"/>
        <w:rPr>
          <w:rFonts w:ascii="Arial" w:hAnsi="Arial" w:cs="Arial"/>
          <w:sz w:val="28"/>
          <w:szCs w:val="28"/>
        </w:rPr>
      </w:pPr>
      <w:r w:rsidRPr="00DD340D">
        <w:rPr>
          <w:rStyle w:val="oypena"/>
          <w:rFonts w:ascii="Arial" w:hAnsi="Arial" w:cs="Arial"/>
          <w:color w:val="000000"/>
          <w:sz w:val="28"/>
          <w:szCs w:val="28"/>
        </w:rPr>
        <w:t>“Allow other areas of my life to be explored, enable a long-term view, open the future.”</w:t>
      </w:r>
      <w:r w:rsidRPr="00DD340D">
        <w:rPr>
          <w:rStyle w:val="Heading1Char"/>
          <w:rFonts w:ascii="Arial" w:hAnsi="Arial" w:cs="Arial"/>
          <w:color w:val="000000"/>
          <w:sz w:val="28"/>
          <w:szCs w:val="28"/>
        </w:rPr>
        <w:t xml:space="preserve"> </w:t>
      </w:r>
      <w:r>
        <w:rPr>
          <w:rStyle w:val="Heading1Char"/>
          <w:rFonts w:ascii="Arial" w:hAnsi="Arial" w:cs="Arial"/>
          <w:color w:val="000000"/>
          <w:sz w:val="28"/>
          <w:szCs w:val="28"/>
        </w:rPr>
        <w:t>(</w:t>
      </w:r>
      <w:r w:rsidRPr="00DD340D">
        <w:rPr>
          <w:rStyle w:val="oypena"/>
          <w:rFonts w:ascii="Arial" w:hAnsi="Arial" w:cs="Arial"/>
          <w:color w:val="000000"/>
          <w:sz w:val="28"/>
          <w:szCs w:val="28"/>
        </w:rPr>
        <w:t>Disabled and Neurodivergent Female aged 55-64, Carer, Elmbridge</w:t>
      </w:r>
      <w:r>
        <w:rPr>
          <w:rStyle w:val="oypena"/>
          <w:rFonts w:ascii="Arial" w:hAnsi="Arial" w:cs="Arial"/>
          <w:color w:val="000000"/>
          <w:sz w:val="28"/>
          <w:szCs w:val="28"/>
        </w:rPr>
        <w:t>)</w:t>
      </w:r>
    </w:p>
    <w:p w14:paraId="046559A5" w14:textId="50A5B7C8" w:rsidR="00BF5272" w:rsidRPr="00907D29" w:rsidRDefault="00BF5272" w:rsidP="00DD340D">
      <w:pPr>
        <w:ind w:left="1440"/>
        <w:rPr>
          <w:rFonts w:ascii="Arial" w:eastAsiaTheme="majorEastAsia" w:hAnsi="Arial" w:cs="Arial"/>
          <w:color w:val="0F4761" w:themeColor="accent1" w:themeShade="BF"/>
          <w:sz w:val="40"/>
          <w:szCs w:val="40"/>
        </w:rPr>
      </w:pPr>
      <w:r w:rsidRPr="00907D29">
        <w:rPr>
          <w:rFonts w:ascii="Arial" w:hAnsi="Arial" w:cs="Arial"/>
        </w:rPr>
        <w:br w:type="page"/>
      </w:r>
    </w:p>
    <w:p w14:paraId="1000C05A" w14:textId="77777777" w:rsidR="00297AD0" w:rsidRDefault="00297AD0" w:rsidP="00297AD0">
      <w:pPr>
        <w:pStyle w:val="Heading1"/>
        <w:rPr>
          <w:rFonts w:ascii="Arial" w:hAnsi="Arial" w:cs="Arial"/>
        </w:rPr>
      </w:pPr>
      <w:r w:rsidRPr="00297AD0">
        <w:rPr>
          <w:rFonts w:ascii="Arial" w:hAnsi="Arial" w:cs="Arial"/>
        </w:rPr>
        <w:lastRenderedPageBreak/>
        <w:t xml:space="preserve">Theme 8: Lack of information </w:t>
      </w:r>
    </w:p>
    <w:p w14:paraId="59016AE3" w14:textId="77777777" w:rsidR="00C948BE" w:rsidRPr="00C948BE" w:rsidRDefault="00C948BE" w:rsidP="00C948BE">
      <w:pPr>
        <w:rPr>
          <w:rFonts w:ascii="Arial" w:hAnsi="Arial" w:cs="Arial"/>
          <w:sz w:val="28"/>
          <w:szCs w:val="28"/>
        </w:rPr>
      </w:pPr>
      <w:r w:rsidRPr="00C948BE">
        <w:rPr>
          <w:rFonts w:ascii="Arial" w:hAnsi="Arial" w:cs="Arial"/>
          <w:sz w:val="28"/>
          <w:szCs w:val="28"/>
        </w:rPr>
        <w:t xml:space="preserve">Residents primarily searched for information about services online, rather than from their GP or in the community. </w:t>
      </w:r>
    </w:p>
    <w:p w14:paraId="266E6BC5" w14:textId="77777777" w:rsidR="00C948BE" w:rsidRPr="00C948BE" w:rsidRDefault="00C948BE" w:rsidP="00C948BE">
      <w:pPr>
        <w:rPr>
          <w:rFonts w:ascii="Arial" w:hAnsi="Arial" w:cs="Arial"/>
          <w:sz w:val="28"/>
          <w:szCs w:val="28"/>
        </w:rPr>
      </w:pPr>
      <w:r w:rsidRPr="00C948BE">
        <w:rPr>
          <w:rFonts w:ascii="Arial" w:hAnsi="Arial" w:cs="Arial"/>
          <w:sz w:val="28"/>
          <w:szCs w:val="28"/>
        </w:rPr>
        <w:t xml:space="preserve">Challenges include difficulty finding information on access, wait times, and outdated service details. </w:t>
      </w:r>
    </w:p>
    <w:p w14:paraId="75292E38" w14:textId="77777777" w:rsidR="00C948BE" w:rsidRPr="00C948BE" w:rsidRDefault="00C948BE" w:rsidP="00C948BE">
      <w:pPr>
        <w:rPr>
          <w:rFonts w:ascii="Arial" w:hAnsi="Arial" w:cs="Arial"/>
          <w:sz w:val="28"/>
          <w:szCs w:val="28"/>
        </w:rPr>
      </w:pPr>
      <w:r w:rsidRPr="00C948BE">
        <w:rPr>
          <w:rFonts w:ascii="Arial" w:hAnsi="Arial" w:cs="Arial"/>
          <w:sz w:val="28"/>
          <w:szCs w:val="28"/>
        </w:rPr>
        <w:t>Some feel overwhelmed navigating information, while others struggle to know where to start when seeking support during distress.</w:t>
      </w:r>
    </w:p>
    <w:p w14:paraId="23EFA95A" w14:textId="77777777" w:rsidR="00C948BE" w:rsidRPr="007C7F63" w:rsidRDefault="00C948BE" w:rsidP="00297AD0">
      <w:pPr>
        <w:rPr>
          <w:rFonts w:ascii="Arial" w:hAnsi="Arial" w:cs="Arial"/>
          <w:sz w:val="28"/>
          <w:szCs w:val="28"/>
        </w:rPr>
      </w:pPr>
    </w:p>
    <w:p w14:paraId="5EAB509B" w14:textId="77777777" w:rsidR="00C948BE" w:rsidRPr="00C948BE" w:rsidRDefault="00C948BE" w:rsidP="00C948BE">
      <w:pPr>
        <w:rPr>
          <w:rFonts w:ascii="Arial" w:hAnsi="Arial" w:cs="Arial"/>
          <w:sz w:val="28"/>
          <w:szCs w:val="28"/>
        </w:rPr>
      </w:pPr>
      <w:r w:rsidRPr="00C948BE">
        <w:rPr>
          <w:rFonts w:ascii="Arial" w:hAnsi="Arial" w:cs="Arial"/>
          <w:b/>
          <w:bCs/>
          <w:sz w:val="28"/>
          <w:szCs w:val="28"/>
        </w:rPr>
        <w:t>More information</w:t>
      </w:r>
    </w:p>
    <w:p w14:paraId="6D403DC5" w14:textId="77777777" w:rsidR="00C948BE" w:rsidRDefault="00C948BE" w:rsidP="00C948BE">
      <w:pPr>
        <w:rPr>
          <w:rFonts w:ascii="Arial" w:hAnsi="Arial" w:cs="Arial"/>
          <w:sz w:val="28"/>
          <w:szCs w:val="28"/>
        </w:rPr>
      </w:pPr>
      <w:r w:rsidRPr="00C948BE">
        <w:rPr>
          <w:rFonts w:ascii="Arial" w:hAnsi="Arial" w:cs="Arial"/>
          <w:sz w:val="28"/>
          <w:szCs w:val="28"/>
        </w:rPr>
        <w:t xml:space="preserve">Many people </w:t>
      </w:r>
      <w:proofErr w:type="gramStart"/>
      <w:r w:rsidRPr="00C948BE">
        <w:rPr>
          <w:rFonts w:ascii="Arial" w:hAnsi="Arial" w:cs="Arial"/>
          <w:sz w:val="28"/>
          <w:szCs w:val="28"/>
        </w:rPr>
        <w:t>have to</w:t>
      </w:r>
      <w:proofErr w:type="gramEnd"/>
      <w:r w:rsidRPr="00C948BE">
        <w:rPr>
          <w:rFonts w:ascii="Arial" w:hAnsi="Arial" w:cs="Arial"/>
          <w:sz w:val="28"/>
          <w:szCs w:val="28"/>
        </w:rPr>
        <w:t xml:space="preserve"> do their own research into what is available. Residents desire a centralised, up-to-date information source with accurate eligibility criteria, wait times, and care pathways. They seek more details on local initiatives via GPs, easy access to care records, practical support advice, and a care passport for neurodivergent individuals.</w:t>
      </w:r>
    </w:p>
    <w:p w14:paraId="0A951C03" w14:textId="77777777" w:rsidR="004239AF" w:rsidRPr="00C948BE" w:rsidRDefault="004239AF" w:rsidP="00C948BE">
      <w:pPr>
        <w:rPr>
          <w:rFonts w:ascii="Arial" w:hAnsi="Arial" w:cs="Arial"/>
          <w:sz w:val="28"/>
          <w:szCs w:val="28"/>
        </w:rPr>
      </w:pPr>
    </w:p>
    <w:p w14:paraId="548EAB3F" w14:textId="77777777" w:rsidR="00C948BE" w:rsidRPr="00C948BE" w:rsidRDefault="00C948BE" w:rsidP="00C948BE">
      <w:pPr>
        <w:rPr>
          <w:rFonts w:ascii="Arial" w:hAnsi="Arial" w:cs="Arial"/>
          <w:sz w:val="28"/>
          <w:szCs w:val="28"/>
        </w:rPr>
      </w:pPr>
      <w:r w:rsidRPr="00C948BE">
        <w:rPr>
          <w:rFonts w:ascii="Arial" w:hAnsi="Arial" w:cs="Arial"/>
          <w:sz w:val="28"/>
          <w:szCs w:val="28"/>
        </w:rPr>
        <w:t>Focus groups identified various challenges:</w:t>
      </w:r>
    </w:p>
    <w:p w14:paraId="004C7352" w14:textId="6F8424D2"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 xml:space="preserve">Outdated and physical health-focused leaflets in GP waiting </w:t>
      </w:r>
      <w:r w:rsidR="00966CAE" w:rsidRPr="00C948BE">
        <w:rPr>
          <w:rFonts w:ascii="Arial" w:hAnsi="Arial" w:cs="Arial"/>
          <w:sz w:val="28"/>
          <w:szCs w:val="28"/>
        </w:rPr>
        <w:t>rooms.</w:t>
      </w:r>
    </w:p>
    <w:p w14:paraId="0FF0C5B1" w14:textId="3B856EF8"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Anxiety due to lack of information on appointments including location, parking, and sensory environment</w:t>
      </w:r>
      <w:r w:rsidR="00966CAE">
        <w:rPr>
          <w:rFonts w:ascii="Arial" w:hAnsi="Arial" w:cs="Arial"/>
          <w:sz w:val="28"/>
          <w:szCs w:val="28"/>
        </w:rPr>
        <w:t>.</w:t>
      </w:r>
    </w:p>
    <w:p w14:paraId="22DCD3EC" w14:textId="3DF0A69A"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Inconsistent online information about Safe Havens</w:t>
      </w:r>
      <w:r w:rsidR="00966CAE">
        <w:rPr>
          <w:rFonts w:ascii="Arial" w:hAnsi="Arial" w:cs="Arial"/>
          <w:sz w:val="28"/>
          <w:szCs w:val="28"/>
        </w:rPr>
        <w:t>.</w:t>
      </w:r>
    </w:p>
    <w:p w14:paraId="0CBAC48F" w14:textId="200D6BE3"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Lack of clear signposting to services and outdated information</w:t>
      </w:r>
      <w:r w:rsidR="00966CAE">
        <w:rPr>
          <w:rFonts w:ascii="Arial" w:hAnsi="Arial" w:cs="Arial"/>
          <w:sz w:val="28"/>
          <w:szCs w:val="28"/>
        </w:rPr>
        <w:t>.</w:t>
      </w:r>
    </w:p>
    <w:p w14:paraId="74135400" w14:textId="08FF027A"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Difficulty finding relevant information online</w:t>
      </w:r>
      <w:r w:rsidR="00966CAE">
        <w:rPr>
          <w:rFonts w:ascii="Arial" w:hAnsi="Arial" w:cs="Arial"/>
          <w:sz w:val="28"/>
          <w:szCs w:val="28"/>
        </w:rPr>
        <w:t>.</w:t>
      </w:r>
    </w:p>
    <w:p w14:paraId="248A6ABB" w14:textId="3A0EC8C1"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Carers seeking more information on cared for person care and support services</w:t>
      </w:r>
      <w:r w:rsidR="00966CAE">
        <w:rPr>
          <w:rFonts w:ascii="Arial" w:hAnsi="Arial" w:cs="Arial"/>
          <w:sz w:val="28"/>
          <w:szCs w:val="28"/>
        </w:rPr>
        <w:t>.</w:t>
      </w:r>
    </w:p>
    <w:p w14:paraId="6D2D3C9B" w14:textId="6438640F"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Individuals tend to seek information on conditions and services only when needed, often while occupied with caregiving duties, and require help from others to gather information</w:t>
      </w:r>
      <w:r w:rsidR="00966CAE">
        <w:rPr>
          <w:rFonts w:ascii="Arial" w:hAnsi="Arial" w:cs="Arial"/>
          <w:sz w:val="28"/>
          <w:szCs w:val="28"/>
        </w:rPr>
        <w:t>.</w:t>
      </w:r>
    </w:p>
    <w:p w14:paraId="7B7AFABE" w14:textId="62638C62" w:rsidR="00C948BE" w:rsidRPr="00C948BE" w:rsidRDefault="00C948BE" w:rsidP="00C948BE">
      <w:pPr>
        <w:numPr>
          <w:ilvl w:val="0"/>
          <w:numId w:val="36"/>
        </w:numPr>
        <w:rPr>
          <w:rFonts w:ascii="Arial" w:hAnsi="Arial" w:cs="Arial"/>
          <w:sz w:val="28"/>
          <w:szCs w:val="28"/>
        </w:rPr>
      </w:pPr>
      <w:r w:rsidRPr="00C948BE">
        <w:rPr>
          <w:rFonts w:ascii="Arial" w:hAnsi="Arial" w:cs="Arial"/>
          <w:sz w:val="28"/>
          <w:szCs w:val="28"/>
        </w:rPr>
        <w:t>Professionals require more details on triggers and coping strategies for effective support</w:t>
      </w:r>
      <w:r w:rsidR="00966CAE">
        <w:rPr>
          <w:rFonts w:ascii="Arial" w:hAnsi="Arial" w:cs="Arial"/>
          <w:sz w:val="28"/>
          <w:szCs w:val="28"/>
        </w:rPr>
        <w:t>.</w:t>
      </w:r>
    </w:p>
    <w:p w14:paraId="186B9FC8" w14:textId="77777777" w:rsidR="00C948BE" w:rsidRDefault="00C948BE" w:rsidP="00297AD0">
      <w:pPr>
        <w:rPr>
          <w:rFonts w:ascii="Arial" w:hAnsi="Arial" w:cs="Arial"/>
          <w:sz w:val="28"/>
          <w:szCs w:val="28"/>
        </w:rPr>
      </w:pPr>
    </w:p>
    <w:p w14:paraId="779F1369" w14:textId="77777777" w:rsidR="007C7F63" w:rsidRPr="007C7F63" w:rsidRDefault="007C7F63" w:rsidP="00297AD0">
      <w:pPr>
        <w:rPr>
          <w:rFonts w:ascii="Arial" w:hAnsi="Arial" w:cs="Arial"/>
          <w:sz w:val="28"/>
          <w:szCs w:val="28"/>
        </w:rPr>
      </w:pPr>
    </w:p>
    <w:p w14:paraId="70060671" w14:textId="1F5A6ED8" w:rsidR="00C948BE" w:rsidRDefault="00C948BE" w:rsidP="007C7F63">
      <w:pPr>
        <w:ind w:left="360"/>
        <w:rPr>
          <w:rFonts w:ascii="Arial" w:hAnsi="Arial" w:cs="Arial"/>
          <w:sz w:val="28"/>
          <w:szCs w:val="28"/>
        </w:rPr>
      </w:pPr>
      <w:r w:rsidRPr="007C7F63">
        <w:rPr>
          <w:rFonts w:ascii="Arial" w:hAnsi="Arial" w:cs="Arial"/>
          <w:sz w:val="28"/>
          <w:szCs w:val="28"/>
        </w:rPr>
        <w:t xml:space="preserve">“More obvious care pathways for people experiencing mental health problems. People are often not motivated to seek help, are unsure of the best way of getting it, and faced with a complex network of different services...” </w:t>
      </w:r>
      <w:r w:rsidR="007C7F63">
        <w:rPr>
          <w:rFonts w:ascii="Arial" w:hAnsi="Arial" w:cs="Arial"/>
          <w:sz w:val="28"/>
          <w:szCs w:val="28"/>
        </w:rPr>
        <w:t>(</w:t>
      </w:r>
      <w:r w:rsidRPr="007C7F63">
        <w:rPr>
          <w:rFonts w:ascii="Arial" w:hAnsi="Arial" w:cs="Arial"/>
          <w:sz w:val="28"/>
          <w:szCs w:val="28"/>
        </w:rPr>
        <w:t>Disabled and Neurodivergent Male aged 55-64, Carer, Hart</w:t>
      </w:r>
      <w:r w:rsidR="007C7F63">
        <w:rPr>
          <w:rFonts w:ascii="Arial" w:hAnsi="Arial" w:cs="Arial"/>
          <w:sz w:val="28"/>
          <w:szCs w:val="28"/>
        </w:rPr>
        <w:t>)</w:t>
      </w:r>
    </w:p>
    <w:p w14:paraId="2CCAA526" w14:textId="77777777" w:rsidR="004239AF" w:rsidRPr="007C7F63" w:rsidRDefault="004239AF" w:rsidP="007C7F63">
      <w:pPr>
        <w:ind w:left="360"/>
        <w:rPr>
          <w:rFonts w:ascii="Arial" w:hAnsi="Arial" w:cs="Arial"/>
          <w:sz w:val="28"/>
          <w:szCs w:val="28"/>
        </w:rPr>
      </w:pPr>
    </w:p>
    <w:p w14:paraId="179548F9" w14:textId="4D607ADA" w:rsidR="00297AD0" w:rsidRDefault="00C948BE" w:rsidP="007C7F63">
      <w:pPr>
        <w:ind w:left="360"/>
        <w:rPr>
          <w:rFonts w:ascii="Arial" w:hAnsi="Arial" w:cs="Arial"/>
          <w:sz w:val="28"/>
          <w:szCs w:val="28"/>
        </w:rPr>
      </w:pPr>
      <w:r w:rsidRPr="007C7F63">
        <w:rPr>
          <w:rFonts w:ascii="Arial" w:hAnsi="Arial" w:cs="Arial"/>
          <w:sz w:val="28"/>
          <w:szCs w:val="28"/>
        </w:rPr>
        <w:t xml:space="preserve">“Knowing where and how to access services. This could be through advertising i.e. posters or leaflets at GP surgeries, hospitals, libraries, CAB, even supermarkets.” </w:t>
      </w:r>
      <w:r w:rsidR="007C7F63">
        <w:rPr>
          <w:rFonts w:ascii="Arial" w:hAnsi="Arial" w:cs="Arial"/>
          <w:sz w:val="28"/>
          <w:szCs w:val="28"/>
        </w:rPr>
        <w:t>(</w:t>
      </w:r>
      <w:r w:rsidRPr="007C7F63">
        <w:rPr>
          <w:rFonts w:ascii="Arial" w:hAnsi="Arial" w:cs="Arial"/>
          <w:sz w:val="28"/>
          <w:szCs w:val="28"/>
        </w:rPr>
        <w:t>Female aged 55-64, Carer, Elmbridge</w:t>
      </w:r>
      <w:r w:rsidR="007C7F63">
        <w:rPr>
          <w:rFonts w:ascii="Arial" w:hAnsi="Arial" w:cs="Arial"/>
          <w:sz w:val="28"/>
          <w:szCs w:val="28"/>
        </w:rPr>
        <w:t>)</w:t>
      </w:r>
    </w:p>
    <w:p w14:paraId="11B8CB67" w14:textId="77777777" w:rsidR="004239AF" w:rsidRPr="007C7F63" w:rsidRDefault="004239AF" w:rsidP="007C7F63">
      <w:pPr>
        <w:ind w:left="360"/>
        <w:rPr>
          <w:rFonts w:ascii="Arial" w:hAnsi="Arial" w:cs="Arial"/>
          <w:sz w:val="28"/>
          <w:szCs w:val="28"/>
        </w:rPr>
      </w:pPr>
    </w:p>
    <w:p w14:paraId="35D0C70A" w14:textId="349FF5FC" w:rsidR="00C948BE" w:rsidRPr="007C7F63" w:rsidRDefault="007C7F63" w:rsidP="007C7F63">
      <w:pPr>
        <w:ind w:left="360"/>
        <w:rPr>
          <w:rFonts w:ascii="Arial" w:hAnsi="Arial" w:cs="Arial"/>
          <w:sz w:val="28"/>
          <w:szCs w:val="28"/>
        </w:rPr>
      </w:pPr>
      <w:r w:rsidRPr="007C7F63">
        <w:rPr>
          <w:rFonts w:ascii="Arial" w:hAnsi="Arial" w:cs="Arial"/>
          <w:sz w:val="28"/>
          <w:szCs w:val="28"/>
        </w:rPr>
        <w:t>“More advertised information in the community.”</w:t>
      </w:r>
      <w:r w:rsidRPr="007C7F63">
        <w:rPr>
          <w:rStyle w:val="Heading1Char"/>
          <w:rFonts w:ascii="Arial" w:hAnsi="Arial" w:cs="Arial"/>
          <w:color w:val="000000"/>
          <w:sz w:val="28"/>
          <w:szCs w:val="28"/>
        </w:rPr>
        <w:t xml:space="preserve"> (</w:t>
      </w:r>
      <w:r w:rsidRPr="007C7F63">
        <w:rPr>
          <w:rStyle w:val="oypena"/>
          <w:rFonts w:ascii="Arial" w:hAnsi="Arial" w:cs="Arial"/>
          <w:color w:val="000000"/>
          <w:sz w:val="28"/>
          <w:szCs w:val="28"/>
        </w:rPr>
        <w:t>Female aged 65+, Waverley</w:t>
      </w:r>
      <w:r>
        <w:rPr>
          <w:rStyle w:val="oypena"/>
          <w:rFonts w:ascii="Arial" w:hAnsi="Arial" w:cs="Arial"/>
          <w:color w:val="000000"/>
          <w:sz w:val="28"/>
          <w:szCs w:val="28"/>
        </w:rPr>
        <w:t>)</w:t>
      </w:r>
    </w:p>
    <w:p w14:paraId="6926FAC5" w14:textId="77777777" w:rsidR="00C948BE" w:rsidRPr="007C7F63" w:rsidRDefault="00C948BE" w:rsidP="00297AD0">
      <w:pPr>
        <w:rPr>
          <w:rFonts w:ascii="Arial" w:hAnsi="Arial" w:cs="Arial"/>
          <w:sz w:val="28"/>
          <w:szCs w:val="28"/>
        </w:rPr>
      </w:pPr>
    </w:p>
    <w:p w14:paraId="240BA580" w14:textId="77777777" w:rsidR="007C7F63" w:rsidRPr="007C7F63" w:rsidRDefault="007C7F63" w:rsidP="007C7F63">
      <w:pPr>
        <w:rPr>
          <w:rFonts w:ascii="Arial" w:hAnsi="Arial" w:cs="Arial"/>
          <w:sz w:val="28"/>
          <w:szCs w:val="28"/>
        </w:rPr>
      </w:pPr>
      <w:r w:rsidRPr="007C7F63">
        <w:rPr>
          <w:rFonts w:ascii="Arial" w:hAnsi="Arial" w:cs="Arial"/>
          <w:b/>
          <w:bCs/>
          <w:sz w:val="28"/>
          <w:szCs w:val="28"/>
        </w:rPr>
        <w:t xml:space="preserve">Not knowing what is </w:t>
      </w:r>
      <w:proofErr w:type="gramStart"/>
      <w:r w:rsidRPr="007C7F63">
        <w:rPr>
          <w:rFonts w:ascii="Arial" w:hAnsi="Arial" w:cs="Arial"/>
          <w:b/>
          <w:bCs/>
          <w:sz w:val="28"/>
          <w:szCs w:val="28"/>
        </w:rPr>
        <w:t>available</w:t>
      </w:r>
      <w:proofErr w:type="gramEnd"/>
    </w:p>
    <w:p w14:paraId="6DD8DBE4" w14:textId="77777777" w:rsidR="007C7F63" w:rsidRDefault="007C7F63" w:rsidP="007C7F63">
      <w:pPr>
        <w:rPr>
          <w:rFonts w:ascii="Arial" w:hAnsi="Arial" w:cs="Arial"/>
          <w:sz w:val="28"/>
          <w:szCs w:val="28"/>
        </w:rPr>
      </w:pPr>
      <w:r w:rsidRPr="007C7F63">
        <w:rPr>
          <w:rFonts w:ascii="Arial" w:hAnsi="Arial" w:cs="Arial"/>
          <w:sz w:val="28"/>
          <w:szCs w:val="28"/>
        </w:rPr>
        <w:t>Residents feel overwhelmed by navigating information, unsure where to start or access resources, and conversations with staff can be inefficient if needs don't fit standard options. Desire for a central access point for local information.</w:t>
      </w:r>
    </w:p>
    <w:p w14:paraId="5A6A2416" w14:textId="77777777" w:rsidR="004239AF" w:rsidRPr="007C7F63" w:rsidRDefault="004239AF" w:rsidP="007C7F63">
      <w:pPr>
        <w:rPr>
          <w:rFonts w:ascii="Arial" w:hAnsi="Arial" w:cs="Arial"/>
          <w:sz w:val="28"/>
          <w:szCs w:val="28"/>
        </w:rPr>
      </w:pPr>
    </w:p>
    <w:p w14:paraId="3378A31A" w14:textId="77777777" w:rsidR="007C7F63" w:rsidRPr="007C7F63" w:rsidRDefault="007C7F63" w:rsidP="007C7F63">
      <w:pPr>
        <w:rPr>
          <w:rFonts w:ascii="Arial" w:hAnsi="Arial" w:cs="Arial"/>
          <w:sz w:val="28"/>
          <w:szCs w:val="28"/>
        </w:rPr>
      </w:pPr>
      <w:r w:rsidRPr="007C7F63">
        <w:rPr>
          <w:rFonts w:ascii="Arial" w:hAnsi="Arial" w:cs="Arial"/>
          <w:sz w:val="28"/>
          <w:szCs w:val="28"/>
        </w:rPr>
        <w:t>Signposting:</w:t>
      </w:r>
    </w:p>
    <w:p w14:paraId="3615FE3A" w14:textId="77777777" w:rsidR="007C7F63" w:rsidRPr="007C7F63" w:rsidRDefault="007C7F63" w:rsidP="007C7F63">
      <w:pPr>
        <w:numPr>
          <w:ilvl w:val="0"/>
          <w:numId w:val="37"/>
        </w:numPr>
        <w:rPr>
          <w:rFonts w:ascii="Arial" w:hAnsi="Arial" w:cs="Arial"/>
          <w:sz w:val="28"/>
          <w:szCs w:val="28"/>
        </w:rPr>
      </w:pPr>
      <w:r w:rsidRPr="007C7F63">
        <w:rPr>
          <w:rFonts w:ascii="Arial" w:hAnsi="Arial" w:cs="Arial"/>
          <w:sz w:val="28"/>
          <w:szCs w:val="28"/>
        </w:rPr>
        <w:t>Lack of online group signposting</w:t>
      </w:r>
    </w:p>
    <w:p w14:paraId="04C6D27D" w14:textId="77777777" w:rsidR="007C7F63" w:rsidRPr="007C7F63" w:rsidRDefault="007C7F63" w:rsidP="007C7F63">
      <w:pPr>
        <w:numPr>
          <w:ilvl w:val="0"/>
          <w:numId w:val="37"/>
        </w:numPr>
        <w:rPr>
          <w:rFonts w:ascii="Arial" w:hAnsi="Arial" w:cs="Arial"/>
          <w:sz w:val="28"/>
          <w:szCs w:val="28"/>
        </w:rPr>
      </w:pPr>
      <w:r w:rsidRPr="007C7F63">
        <w:rPr>
          <w:rFonts w:ascii="Arial" w:hAnsi="Arial" w:cs="Arial"/>
          <w:sz w:val="28"/>
          <w:szCs w:val="28"/>
        </w:rPr>
        <w:t xml:space="preserve">Carers groups rely on word of </w:t>
      </w:r>
      <w:proofErr w:type="gramStart"/>
      <w:r w:rsidRPr="007C7F63">
        <w:rPr>
          <w:rFonts w:ascii="Arial" w:hAnsi="Arial" w:cs="Arial"/>
          <w:sz w:val="28"/>
          <w:szCs w:val="28"/>
        </w:rPr>
        <w:t>mouth</w:t>
      </w:r>
      <w:proofErr w:type="gramEnd"/>
    </w:p>
    <w:p w14:paraId="5A85A999" w14:textId="77777777" w:rsidR="007C7F63" w:rsidRPr="007C7F63" w:rsidRDefault="007C7F63" w:rsidP="007C7F63">
      <w:pPr>
        <w:numPr>
          <w:ilvl w:val="0"/>
          <w:numId w:val="37"/>
        </w:numPr>
        <w:rPr>
          <w:rFonts w:ascii="Arial" w:hAnsi="Arial" w:cs="Arial"/>
          <w:sz w:val="28"/>
          <w:szCs w:val="28"/>
        </w:rPr>
      </w:pPr>
      <w:r w:rsidRPr="007C7F63">
        <w:rPr>
          <w:rFonts w:ascii="Arial" w:hAnsi="Arial" w:cs="Arial"/>
          <w:sz w:val="28"/>
          <w:szCs w:val="28"/>
        </w:rPr>
        <w:t xml:space="preserve">Professionals need better knowledge of </w:t>
      </w:r>
      <w:proofErr w:type="gramStart"/>
      <w:r w:rsidRPr="007C7F63">
        <w:rPr>
          <w:rFonts w:ascii="Arial" w:hAnsi="Arial" w:cs="Arial"/>
          <w:sz w:val="28"/>
          <w:szCs w:val="28"/>
        </w:rPr>
        <w:t>services</w:t>
      </w:r>
      <w:proofErr w:type="gramEnd"/>
    </w:p>
    <w:p w14:paraId="54C84885" w14:textId="02161634" w:rsidR="007C7F63" w:rsidRPr="007C7F63" w:rsidRDefault="007C7F63" w:rsidP="007C7F63">
      <w:pPr>
        <w:numPr>
          <w:ilvl w:val="0"/>
          <w:numId w:val="37"/>
        </w:numPr>
        <w:rPr>
          <w:rFonts w:ascii="Arial" w:hAnsi="Arial" w:cs="Arial"/>
          <w:sz w:val="28"/>
          <w:szCs w:val="28"/>
        </w:rPr>
      </w:pPr>
      <w:r w:rsidRPr="007C7F63">
        <w:rPr>
          <w:rFonts w:ascii="Arial" w:hAnsi="Arial" w:cs="Arial"/>
          <w:sz w:val="28"/>
          <w:szCs w:val="28"/>
        </w:rPr>
        <w:t>Support on how</w:t>
      </w:r>
      <w:r w:rsidR="00E02DF0">
        <w:rPr>
          <w:rFonts w:ascii="Arial" w:hAnsi="Arial" w:cs="Arial"/>
          <w:sz w:val="28"/>
          <w:szCs w:val="28"/>
        </w:rPr>
        <w:t xml:space="preserve"> to</w:t>
      </w:r>
      <w:r w:rsidRPr="007C7F63">
        <w:rPr>
          <w:rFonts w:ascii="Arial" w:hAnsi="Arial" w:cs="Arial"/>
          <w:sz w:val="28"/>
          <w:szCs w:val="28"/>
        </w:rPr>
        <w:t xml:space="preserve"> access the signposted service is </w:t>
      </w:r>
      <w:proofErr w:type="gramStart"/>
      <w:r w:rsidRPr="007C7F63">
        <w:rPr>
          <w:rFonts w:ascii="Arial" w:hAnsi="Arial" w:cs="Arial"/>
          <w:sz w:val="28"/>
          <w:szCs w:val="28"/>
        </w:rPr>
        <w:t>needed</w:t>
      </w:r>
      <w:proofErr w:type="gramEnd"/>
    </w:p>
    <w:p w14:paraId="2292EC69" w14:textId="77777777" w:rsidR="007C7F63" w:rsidRPr="007C7F63" w:rsidRDefault="007C7F63" w:rsidP="007C7F63">
      <w:pPr>
        <w:numPr>
          <w:ilvl w:val="0"/>
          <w:numId w:val="37"/>
        </w:numPr>
        <w:rPr>
          <w:rFonts w:ascii="Arial" w:hAnsi="Arial" w:cs="Arial"/>
          <w:sz w:val="28"/>
          <w:szCs w:val="28"/>
        </w:rPr>
      </w:pPr>
      <w:r w:rsidRPr="007C7F63">
        <w:rPr>
          <w:rFonts w:ascii="Arial" w:hAnsi="Arial" w:cs="Arial"/>
          <w:sz w:val="28"/>
          <w:szCs w:val="28"/>
        </w:rPr>
        <w:t>Good signposting knowledge by diagnosticians</w:t>
      </w:r>
    </w:p>
    <w:p w14:paraId="798446AB" w14:textId="6E4FB9E9" w:rsidR="007C7F63" w:rsidRPr="007C7F63" w:rsidRDefault="007C7F63" w:rsidP="007C7F63">
      <w:pPr>
        <w:numPr>
          <w:ilvl w:val="0"/>
          <w:numId w:val="37"/>
        </w:numPr>
        <w:rPr>
          <w:rFonts w:ascii="Arial" w:hAnsi="Arial" w:cs="Arial"/>
          <w:sz w:val="28"/>
          <w:szCs w:val="28"/>
        </w:rPr>
      </w:pPr>
      <w:r w:rsidRPr="007C7F63">
        <w:rPr>
          <w:rFonts w:ascii="Arial" w:hAnsi="Arial" w:cs="Arial"/>
          <w:sz w:val="28"/>
          <w:szCs w:val="28"/>
        </w:rPr>
        <w:t xml:space="preserve">Older </w:t>
      </w:r>
      <w:r w:rsidR="0040449A">
        <w:rPr>
          <w:rFonts w:ascii="Arial" w:hAnsi="Arial" w:cs="Arial"/>
          <w:sz w:val="28"/>
          <w:szCs w:val="28"/>
        </w:rPr>
        <w:t>a</w:t>
      </w:r>
      <w:r w:rsidRPr="007C7F63">
        <w:rPr>
          <w:rFonts w:ascii="Arial" w:hAnsi="Arial" w:cs="Arial"/>
          <w:sz w:val="28"/>
          <w:szCs w:val="28"/>
        </w:rPr>
        <w:t xml:space="preserve">dults may benefit from posters in community </w:t>
      </w:r>
      <w:proofErr w:type="gramStart"/>
      <w:r w:rsidRPr="007C7F63">
        <w:rPr>
          <w:rFonts w:ascii="Arial" w:hAnsi="Arial" w:cs="Arial"/>
          <w:sz w:val="28"/>
          <w:szCs w:val="28"/>
        </w:rPr>
        <w:t>locations</w:t>
      </w:r>
      <w:proofErr w:type="gramEnd"/>
    </w:p>
    <w:p w14:paraId="1708AC5D" w14:textId="77777777" w:rsidR="007C7F63" w:rsidRPr="00297AD0" w:rsidRDefault="007C7F63" w:rsidP="00297AD0"/>
    <w:p w14:paraId="32D51E31" w14:textId="77777777" w:rsidR="007C7F63" w:rsidRDefault="007C7F63">
      <w:pPr>
        <w:rPr>
          <w:rFonts w:ascii="Arial" w:eastAsiaTheme="majorEastAsia" w:hAnsi="Arial" w:cs="Arial"/>
          <w:color w:val="0F4761" w:themeColor="accent1" w:themeShade="BF"/>
          <w:sz w:val="40"/>
          <w:szCs w:val="40"/>
        </w:rPr>
      </w:pPr>
      <w:r>
        <w:rPr>
          <w:rFonts w:ascii="Arial" w:hAnsi="Arial" w:cs="Arial"/>
        </w:rPr>
        <w:br w:type="page"/>
      </w:r>
    </w:p>
    <w:p w14:paraId="48DC0AD6" w14:textId="77AC94CB" w:rsidR="00965329" w:rsidRPr="00965329" w:rsidRDefault="00965329" w:rsidP="00965329">
      <w:pPr>
        <w:pStyle w:val="Heading1"/>
        <w:rPr>
          <w:rFonts w:ascii="Arial" w:hAnsi="Arial" w:cs="Arial"/>
        </w:rPr>
      </w:pPr>
      <w:r w:rsidRPr="00965329">
        <w:rPr>
          <w:rFonts w:ascii="Arial" w:hAnsi="Arial" w:cs="Arial"/>
        </w:rPr>
        <w:lastRenderedPageBreak/>
        <w:t xml:space="preserve">Theme </w:t>
      </w:r>
      <w:r w:rsidR="00297AD0">
        <w:rPr>
          <w:rFonts w:ascii="Arial" w:hAnsi="Arial" w:cs="Arial"/>
        </w:rPr>
        <w:t>9</w:t>
      </w:r>
      <w:r w:rsidRPr="00965329">
        <w:rPr>
          <w:rFonts w:ascii="Arial" w:hAnsi="Arial" w:cs="Arial"/>
        </w:rPr>
        <w:t xml:space="preserve">: </w:t>
      </w:r>
      <w:r w:rsidR="00297AD0">
        <w:rPr>
          <w:rFonts w:ascii="Arial" w:hAnsi="Arial" w:cs="Arial"/>
        </w:rPr>
        <w:t>Choice and Autonomy</w:t>
      </w:r>
    </w:p>
    <w:p w14:paraId="3430AE40" w14:textId="77777777" w:rsidR="00653EEE" w:rsidRPr="00653EEE" w:rsidRDefault="00653EEE" w:rsidP="00653EEE">
      <w:pPr>
        <w:rPr>
          <w:rFonts w:ascii="Arial" w:hAnsi="Arial" w:cs="Arial"/>
          <w:sz w:val="28"/>
          <w:szCs w:val="28"/>
        </w:rPr>
      </w:pPr>
      <w:r w:rsidRPr="00653EEE">
        <w:rPr>
          <w:rFonts w:ascii="Arial" w:hAnsi="Arial" w:cs="Arial"/>
          <w:sz w:val="28"/>
          <w:szCs w:val="28"/>
        </w:rPr>
        <w:t xml:space="preserve">Residents wanted to have a say in their treatment, have a choice of how they access the service and contact organisations, and have access to all their information. </w:t>
      </w:r>
    </w:p>
    <w:p w14:paraId="4A99A631" w14:textId="77777777" w:rsidR="00653EEE" w:rsidRPr="00653EEE" w:rsidRDefault="00653EEE" w:rsidP="00653EEE">
      <w:pPr>
        <w:rPr>
          <w:rFonts w:ascii="Arial" w:hAnsi="Arial" w:cs="Arial"/>
          <w:sz w:val="28"/>
          <w:szCs w:val="28"/>
        </w:rPr>
      </w:pPr>
      <w:r w:rsidRPr="00653EEE">
        <w:rPr>
          <w:rFonts w:ascii="Arial" w:hAnsi="Arial" w:cs="Arial"/>
          <w:sz w:val="28"/>
          <w:szCs w:val="28"/>
        </w:rPr>
        <w:t>Transparency about care decisions, corrections of errors and notes, and understanding individual needs for reasonable adjustments are key to support individual needs.</w:t>
      </w:r>
    </w:p>
    <w:p w14:paraId="03897095" w14:textId="3E4E93B4" w:rsidR="00653EEE" w:rsidRPr="00653EEE" w:rsidRDefault="00653EEE" w:rsidP="00653EEE">
      <w:pPr>
        <w:rPr>
          <w:rFonts w:ascii="Arial" w:hAnsi="Arial" w:cs="Arial"/>
          <w:sz w:val="28"/>
          <w:szCs w:val="28"/>
        </w:rPr>
      </w:pPr>
      <w:r w:rsidRPr="00653EEE">
        <w:rPr>
          <w:rFonts w:ascii="Arial" w:hAnsi="Arial" w:cs="Arial"/>
          <w:sz w:val="28"/>
          <w:szCs w:val="28"/>
        </w:rPr>
        <w:t xml:space="preserve">However, across the demographics of survey respondents there wasn’t always a clear consensus of how each group wanted to access services with different individuals, including those in similar situations, often wanting different things. </w:t>
      </w:r>
    </w:p>
    <w:p w14:paraId="4AB0C23E" w14:textId="77777777" w:rsidR="00653EEE" w:rsidRPr="003E5BD0" w:rsidRDefault="00653EEE" w:rsidP="00653EEE">
      <w:pPr>
        <w:rPr>
          <w:rFonts w:ascii="Arial" w:hAnsi="Arial" w:cs="Arial"/>
          <w:sz w:val="28"/>
          <w:szCs w:val="28"/>
        </w:rPr>
      </w:pPr>
      <w:r w:rsidRPr="00653EEE">
        <w:rPr>
          <w:rFonts w:ascii="Arial" w:hAnsi="Arial" w:cs="Arial"/>
          <w:sz w:val="28"/>
          <w:szCs w:val="28"/>
        </w:rPr>
        <w:t>Suggestions included consistent workforce who could understand and accommodate them, with a focus on autonomy and confidentiality.</w:t>
      </w:r>
    </w:p>
    <w:p w14:paraId="52F8BDE4" w14:textId="77777777" w:rsidR="00653EEE" w:rsidRPr="00653EEE" w:rsidRDefault="00653EEE" w:rsidP="00653EEE">
      <w:pPr>
        <w:rPr>
          <w:rFonts w:ascii="Arial" w:hAnsi="Arial" w:cs="Arial"/>
          <w:sz w:val="28"/>
          <w:szCs w:val="28"/>
        </w:rPr>
      </w:pPr>
    </w:p>
    <w:p w14:paraId="40AE360B" w14:textId="77777777" w:rsidR="00653EEE" w:rsidRPr="003E5BD0" w:rsidRDefault="00653EEE" w:rsidP="00653EEE">
      <w:pPr>
        <w:ind w:left="720"/>
        <w:rPr>
          <w:rFonts w:ascii="Arial" w:hAnsi="Arial" w:cs="Arial"/>
          <w:sz w:val="28"/>
          <w:szCs w:val="28"/>
        </w:rPr>
      </w:pPr>
      <w:r w:rsidRPr="003E5BD0">
        <w:rPr>
          <w:rFonts w:ascii="Arial" w:hAnsi="Arial" w:cs="Arial"/>
          <w:b/>
          <w:bCs/>
          <w:sz w:val="28"/>
          <w:szCs w:val="28"/>
        </w:rPr>
        <w:t>“</w:t>
      </w:r>
      <w:r w:rsidRPr="003E5BD0">
        <w:rPr>
          <w:rFonts w:ascii="Arial" w:hAnsi="Arial" w:cs="Arial"/>
          <w:sz w:val="28"/>
          <w:szCs w:val="28"/>
        </w:rPr>
        <w:t>The service is not accessible. It’s not transparent how decisions are made, and referrals and people (are) left to wonder what’s happened” (Disabled and Neurodivergent Male aged 65+, Carer, Woking)</w:t>
      </w:r>
    </w:p>
    <w:p w14:paraId="48DCF64D" w14:textId="77777777" w:rsidR="00653EEE" w:rsidRPr="003E5BD0" w:rsidRDefault="00653EEE" w:rsidP="00653EEE">
      <w:pPr>
        <w:ind w:left="720"/>
        <w:rPr>
          <w:rFonts w:ascii="Arial" w:hAnsi="Arial" w:cs="Arial"/>
          <w:sz w:val="28"/>
          <w:szCs w:val="28"/>
        </w:rPr>
      </w:pPr>
    </w:p>
    <w:p w14:paraId="5EB3F025" w14:textId="77777777" w:rsidR="007271B1" w:rsidRPr="007271B1" w:rsidRDefault="007271B1" w:rsidP="007271B1">
      <w:pPr>
        <w:rPr>
          <w:rFonts w:ascii="Arial" w:hAnsi="Arial" w:cs="Arial"/>
          <w:sz w:val="28"/>
          <w:szCs w:val="28"/>
        </w:rPr>
      </w:pPr>
      <w:r w:rsidRPr="007271B1">
        <w:rPr>
          <w:rFonts w:ascii="Arial" w:hAnsi="Arial" w:cs="Arial"/>
          <w:b/>
          <w:bCs/>
          <w:sz w:val="28"/>
          <w:szCs w:val="28"/>
        </w:rPr>
        <w:t>Choice</w:t>
      </w:r>
    </w:p>
    <w:p w14:paraId="3810A0D3" w14:textId="77777777" w:rsidR="007271B1" w:rsidRPr="003E5BD0" w:rsidRDefault="007271B1" w:rsidP="007271B1">
      <w:pPr>
        <w:rPr>
          <w:rFonts w:ascii="Arial" w:hAnsi="Arial" w:cs="Arial"/>
          <w:sz w:val="28"/>
          <w:szCs w:val="28"/>
        </w:rPr>
      </w:pPr>
      <w:r w:rsidRPr="007271B1">
        <w:rPr>
          <w:rFonts w:ascii="Arial" w:hAnsi="Arial" w:cs="Arial"/>
          <w:sz w:val="28"/>
          <w:szCs w:val="28"/>
        </w:rPr>
        <w:t xml:space="preserve">Residents desire more service options (e.g., one-to-one or group), local support, longer appointments, and clearer information about eligibility criteria. Focus groups found a lack of awareness about the Right to Choose service for Autism assessments. There are concerns about the suitability of CBT talking therapies for everyone and that mental health services can take a ‘one size fits all’ approach. </w:t>
      </w:r>
    </w:p>
    <w:p w14:paraId="04EF8458" w14:textId="77777777" w:rsidR="007271B1" w:rsidRPr="007271B1" w:rsidRDefault="007271B1" w:rsidP="007271B1">
      <w:pPr>
        <w:rPr>
          <w:rFonts w:ascii="Arial" w:hAnsi="Arial" w:cs="Arial"/>
          <w:sz w:val="28"/>
          <w:szCs w:val="28"/>
        </w:rPr>
      </w:pPr>
    </w:p>
    <w:p w14:paraId="70F67FEA" w14:textId="77777777" w:rsidR="007271B1" w:rsidRPr="007271B1" w:rsidRDefault="007271B1" w:rsidP="007271B1">
      <w:pPr>
        <w:rPr>
          <w:rFonts w:ascii="Arial" w:hAnsi="Arial" w:cs="Arial"/>
          <w:sz w:val="28"/>
          <w:szCs w:val="28"/>
        </w:rPr>
      </w:pPr>
      <w:r w:rsidRPr="007271B1">
        <w:rPr>
          <w:rFonts w:ascii="Arial" w:hAnsi="Arial" w:cs="Arial"/>
          <w:b/>
          <w:bCs/>
          <w:sz w:val="28"/>
          <w:szCs w:val="28"/>
        </w:rPr>
        <w:t>Comments about workforce</w:t>
      </w:r>
    </w:p>
    <w:p w14:paraId="3B9615DD" w14:textId="77777777" w:rsidR="007271B1" w:rsidRPr="007271B1" w:rsidRDefault="007271B1" w:rsidP="007271B1">
      <w:pPr>
        <w:numPr>
          <w:ilvl w:val="0"/>
          <w:numId w:val="35"/>
        </w:numPr>
        <w:rPr>
          <w:rFonts w:ascii="Arial" w:hAnsi="Arial" w:cs="Arial"/>
          <w:sz w:val="28"/>
          <w:szCs w:val="28"/>
        </w:rPr>
      </w:pPr>
      <w:r w:rsidRPr="007271B1">
        <w:rPr>
          <w:rFonts w:ascii="Arial" w:hAnsi="Arial" w:cs="Arial"/>
          <w:sz w:val="28"/>
          <w:szCs w:val="28"/>
        </w:rPr>
        <w:t xml:space="preserve">Criticism included staff, especially senior clinicians, lacking empathy and being judgmental. </w:t>
      </w:r>
    </w:p>
    <w:p w14:paraId="07D1A1D2" w14:textId="77777777" w:rsidR="007271B1" w:rsidRPr="007271B1" w:rsidRDefault="007271B1" w:rsidP="007271B1">
      <w:pPr>
        <w:numPr>
          <w:ilvl w:val="0"/>
          <w:numId w:val="35"/>
        </w:numPr>
        <w:rPr>
          <w:rFonts w:ascii="Arial" w:hAnsi="Arial" w:cs="Arial"/>
          <w:sz w:val="28"/>
          <w:szCs w:val="28"/>
        </w:rPr>
      </w:pPr>
      <w:r w:rsidRPr="007271B1">
        <w:rPr>
          <w:rFonts w:ascii="Arial" w:hAnsi="Arial" w:cs="Arial"/>
          <w:sz w:val="28"/>
          <w:szCs w:val="28"/>
        </w:rPr>
        <w:t xml:space="preserve">Issues arose when professionals were unprepared for appointments, requiring autistic individuals to explain their condition repeatedly. </w:t>
      </w:r>
    </w:p>
    <w:p w14:paraId="1039A34C" w14:textId="77777777" w:rsidR="007271B1" w:rsidRPr="007271B1" w:rsidRDefault="007271B1" w:rsidP="007271B1">
      <w:pPr>
        <w:numPr>
          <w:ilvl w:val="0"/>
          <w:numId w:val="35"/>
        </w:numPr>
        <w:rPr>
          <w:rFonts w:ascii="Arial" w:hAnsi="Arial" w:cs="Arial"/>
          <w:sz w:val="28"/>
          <w:szCs w:val="28"/>
        </w:rPr>
      </w:pPr>
      <w:r w:rsidRPr="007271B1">
        <w:rPr>
          <w:rFonts w:ascii="Arial" w:hAnsi="Arial" w:cs="Arial"/>
          <w:sz w:val="28"/>
          <w:szCs w:val="28"/>
        </w:rPr>
        <w:lastRenderedPageBreak/>
        <w:t xml:space="preserve">Concerns were raised about professionals laughing at unexpected comments and the need for proper introductions. </w:t>
      </w:r>
    </w:p>
    <w:p w14:paraId="0E3A6252" w14:textId="77777777" w:rsidR="007271B1" w:rsidRPr="007271B1" w:rsidRDefault="007271B1" w:rsidP="007271B1">
      <w:pPr>
        <w:numPr>
          <w:ilvl w:val="0"/>
          <w:numId w:val="35"/>
        </w:numPr>
        <w:rPr>
          <w:rFonts w:ascii="Arial" w:hAnsi="Arial" w:cs="Arial"/>
          <w:sz w:val="28"/>
          <w:szCs w:val="28"/>
        </w:rPr>
      </w:pPr>
      <w:r w:rsidRPr="007271B1">
        <w:rPr>
          <w:rFonts w:ascii="Arial" w:hAnsi="Arial" w:cs="Arial"/>
          <w:sz w:val="28"/>
          <w:szCs w:val="28"/>
        </w:rPr>
        <w:t xml:space="preserve">Mental health teams would benefit from specialists in each condition, including neurodivergence. </w:t>
      </w:r>
    </w:p>
    <w:p w14:paraId="70DA90BE" w14:textId="77777777" w:rsidR="007271B1" w:rsidRPr="007271B1" w:rsidRDefault="007271B1" w:rsidP="007271B1">
      <w:pPr>
        <w:numPr>
          <w:ilvl w:val="0"/>
          <w:numId w:val="35"/>
        </w:numPr>
        <w:rPr>
          <w:rFonts w:ascii="Arial" w:hAnsi="Arial" w:cs="Arial"/>
          <w:sz w:val="28"/>
          <w:szCs w:val="28"/>
        </w:rPr>
      </w:pPr>
      <w:r w:rsidRPr="007271B1">
        <w:rPr>
          <w:rFonts w:ascii="Arial" w:hAnsi="Arial" w:cs="Arial"/>
          <w:sz w:val="28"/>
          <w:szCs w:val="28"/>
        </w:rPr>
        <w:t xml:space="preserve">Concerns about high staff turnover reducing continuity of and quality of care. </w:t>
      </w:r>
    </w:p>
    <w:p w14:paraId="0BEFC8A1" w14:textId="77777777" w:rsidR="007271B1" w:rsidRPr="007271B1" w:rsidRDefault="007271B1" w:rsidP="007271B1">
      <w:pPr>
        <w:numPr>
          <w:ilvl w:val="0"/>
          <w:numId w:val="35"/>
        </w:numPr>
        <w:rPr>
          <w:rFonts w:ascii="Arial" w:hAnsi="Arial" w:cs="Arial"/>
          <w:sz w:val="28"/>
          <w:szCs w:val="28"/>
        </w:rPr>
      </w:pPr>
      <w:r w:rsidRPr="007271B1">
        <w:rPr>
          <w:rFonts w:ascii="Arial" w:hAnsi="Arial" w:cs="Arial"/>
          <w:sz w:val="28"/>
          <w:szCs w:val="28"/>
        </w:rPr>
        <w:t>Staff need support to know how to make reasonable adjustments for mental ill health.</w:t>
      </w:r>
    </w:p>
    <w:p w14:paraId="314E2A03" w14:textId="6AD6C498" w:rsidR="00BF5272" w:rsidRPr="003E5BD0" w:rsidRDefault="00BF5272" w:rsidP="00653EEE">
      <w:pPr>
        <w:rPr>
          <w:rFonts w:ascii="Arial" w:hAnsi="Arial" w:cs="Arial"/>
          <w:sz w:val="28"/>
          <w:szCs w:val="28"/>
        </w:rPr>
      </w:pPr>
    </w:p>
    <w:p w14:paraId="5EC17F88" w14:textId="77777777" w:rsidR="007271B1" w:rsidRPr="007271B1" w:rsidRDefault="007271B1" w:rsidP="007271B1">
      <w:pPr>
        <w:rPr>
          <w:rFonts w:ascii="Arial" w:hAnsi="Arial" w:cs="Arial"/>
          <w:sz w:val="28"/>
          <w:szCs w:val="28"/>
        </w:rPr>
      </w:pPr>
      <w:r w:rsidRPr="007271B1">
        <w:rPr>
          <w:rFonts w:ascii="Arial" w:hAnsi="Arial" w:cs="Arial"/>
          <w:b/>
          <w:bCs/>
          <w:sz w:val="28"/>
          <w:szCs w:val="28"/>
        </w:rPr>
        <w:t>Preferred contact method</w:t>
      </w:r>
    </w:p>
    <w:p w14:paraId="40465EB2" w14:textId="77777777" w:rsidR="007271B1" w:rsidRPr="007271B1" w:rsidRDefault="007271B1" w:rsidP="007271B1">
      <w:pPr>
        <w:rPr>
          <w:rFonts w:ascii="Arial" w:hAnsi="Arial" w:cs="Arial"/>
          <w:sz w:val="28"/>
          <w:szCs w:val="28"/>
        </w:rPr>
      </w:pPr>
      <w:r w:rsidRPr="007271B1">
        <w:rPr>
          <w:rFonts w:ascii="Arial" w:hAnsi="Arial" w:cs="Arial"/>
          <w:sz w:val="28"/>
          <w:szCs w:val="28"/>
        </w:rPr>
        <w:t>Residents had diverse preferences for accessing appointments, services, and communicating with practitioners, including online, over the phone, face-to-face, text, local options, advocate accompaniment, and social media support groups.</w:t>
      </w:r>
    </w:p>
    <w:p w14:paraId="66ABA7C8" w14:textId="77777777" w:rsidR="007271B1" w:rsidRPr="003E5BD0" w:rsidRDefault="007271B1" w:rsidP="007271B1">
      <w:pPr>
        <w:rPr>
          <w:rFonts w:ascii="Arial" w:hAnsi="Arial" w:cs="Arial"/>
          <w:sz w:val="28"/>
          <w:szCs w:val="28"/>
        </w:rPr>
      </w:pPr>
      <w:r w:rsidRPr="007271B1">
        <w:rPr>
          <w:rFonts w:ascii="Arial" w:hAnsi="Arial" w:cs="Arial"/>
          <w:sz w:val="28"/>
          <w:szCs w:val="28"/>
        </w:rPr>
        <w:t>Neurodivergent individuals prefer contacting services via email or text, with online appointments offering convenience and accessibility. Older adults prefer telephone contact or in-person appointments due to technology limits. Understanding and empathy are needed for missed calls due to caregiving responsibilities. Online booking forms may pose challenges for those with executive dysfunction to explain symptoms accurately enough to access appropriate support.</w:t>
      </w:r>
    </w:p>
    <w:p w14:paraId="25D2FFC4" w14:textId="77777777" w:rsidR="007271B1" w:rsidRPr="007271B1" w:rsidRDefault="007271B1" w:rsidP="007271B1">
      <w:pPr>
        <w:rPr>
          <w:rFonts w:ascii="Arial" w:hAnsi="Arial" w:cs="Arial"/>
          <w:sz w:val="28"/>
          <w:szCs w:val="28"/>
        </w:rPr>
      </w:pPr>
    </w:p>
    <w:p w14:paraId="62508AAE" w14:textId="77777777" w:rsidR="007271B1" w:rsidRPr="007271B1" w:rsidRDefault="007271B1" w:rsidP="007271B1">
      <w:pPr>
        <w:rPr>
          <w:rFonts w:ascii="Arial" w:hAnsi="Arial" w:cs="Arial"/>
          <w:sz w:val="28"/>
          <w:szCs w:val="28"/>
        </w:rPr>
      </w:pPr>
      <w:r w:rsidRPr="007271B1">
        <w:rPr>
          <w:rFonts w:ascii="Arial" w:hAnsi="Arial" w:cs="Arial"/>
          <w:b/>
          <w:bCs/>
          <w:sz w:val="28"/>
          <w:szCs w:val="28"/>
        </w:rPr>
        <w:t>Confidentiality</w:t>
      </w:r>
    </w:p>
    <w:p w14:paraId="46E52C0C" w14:textId="77777777" w:rsidR="007271B1" w:rsidRPr="007271B1" w:rsidRDefault="007271B1" w:rsidP="007271B1">
      <w:pPr>
        <w:rPr>
          <w:rFonts w:ascii="Arial" w:hAnsi="Arial" w:cs="Arial"/>
          <w:sz w:val="28"/>
          <w:szCs w:val="28"/>
        </w:rPr>
      </w:pPr>
      <w:r w:rsidRPr="007271B1">
        <w:rPr>
          <w:rFonts w:ascii="Arial" w:hAnsi="Arial" w:cs="Arial"/>
          <w:sz w:val="28"/>
          <w:szCs w:val="28"/>
        </w:rPr>
        <w:t>Three individuals expressed concerns about data protection and information sharing. One person working in the NHS feels hesitant to seek support due to knowing the workforce.</w:t>
      </w:r>
    </w:p>
    <w:p w14:paraId="7131500D" w14:textId="77777777" w:rsidR="007271B1" w:rsidRPr="003E5BD0" w:rsidRDefault="007271B1" w:rsidP="00653EEE">
      <w:pPr>
        <w:rPr>
          <w:rFonts w:ascii="Arial" w:hAnsi="Arial" w:cs="Arial"/>
          <w:sz w:val="28"/>
          <w:szCs w:val="28"/>
        </w:rPr>
      </w:pPr>
    </w:p>
    <w:p w14:paraId="142400AD" w14:textId="77777777" w:rsidR="003E5BD0" w:rsidRPr="003E5BD0" w:rsidRDefault="003E5BD0" w:rsidP="003E5BD0">
      <w:pPr>
        <w:rPr>
          <w:rFonts w:ascii="Arial" w:hAnsi="Arial" w:cs="Arial"/>
          <w:sz w:val="28"/>
          <w:szCs w:val="28"/>
        </w:rPr>
      </w:pPr>
      <w:r w:rsidRPr="003E5BD0">
        <w:rPr>
          <w:rFonts w:ascii="Arial" w:hAnsi="Arial" w:cs="Arial"/>
          <w:b/>
          <w:bCs/>
          <w:sz w:val="28"/>
          <w:szCs w:val="28"/>
        </w:rPr>
        <w:t>Autonomy</w:t>
      </w:r>
    </w:p>
    <w:p w14:paraId="443A99F4" w14:textId="77777777" w:rsidR="003E5BD0" w:rsidRPr="003E5BD0" w:rsidRDefault="003E5BD0" w:rsidP="003E5BD0">
      <w:pPr>
        <w:rPr>
          <w:rFonts w:ascii="Arial" w:hAnsi="Arial" w:cs="Arial"/>
          <w:sz w:val="28"/>
          <w:szCs w:val="28"/>
        </w:rPr>
      </w:pPr>
      <w:r w:rsidRPr="003E5BD0">
        <w:rPr>
          <w:rFonts w:ascii="Arial" w:hAnsi="Arial" w:cs="Arial"/>
          <w:sz w:val="28"/>
          <w:szCs w:val="28"/>
        </w:rPr>
        <w:t xml:space="preserve">Residents want their care to promote autonomy and choice. This includes transparent decision making, clear plans, seeing and understanding patient notes, being able to contribute to and correct patient notes, open communication, having a say in your treatment, and being given all the options (not just put on a path of standard practice). </w:t>
      </w:r>
    </w:p>
    <w:p w14:paraId="17310CD2" w14:textId="77777777" w:rsidR="003E5BD0" w:rsidRPr="003E5BD0" w:rsidRDefault="003E5BD0" w:rsidP="003E5BD0">
      <w:pPr>
        <w:rPr>
          <w:rFonts w:ascii="Arial" w:hAnsi="Arial" w:cs="Arial"/>
          <w:sz w:val="28"/>
          <w:szCs w:val="28"/>
        </w:rPr>
      </w:pPr>
      <w:r w:rsidRPr="003E5BD0">
        <w:rPr>
          <w:rFonts w:ascii="Arial" w:hAnsi="Arial" w:cs="Arial"/>
          <w:sz w:val="28"/>
          <w:szCs w:val="28"/>
        </w:rPr>
        <w:lastRenderedPageBreak/>
        <w:t xml:space="preserve">One person said that they felt like they weren't a part of the GPimhs discussions about their treatment. </w:t>
      </w:r>
    </w:p>
    <w:p w14:paraId="332B1519" w14:textId="2FA7026A" w:rsidR="003E5BD0" w:rsidRPr="003E5BD0" w:rsidRDefault="003E5BD0" w:rsidP="003E5BD0">
      <w:pPr>
        <w:rPr>
          <w:rFonts w:ascii="Arial" w:hAnsi="Arial" w:cs="Arial"/>
          <w:sz w:val="28"/>
          <w:szCs w:val="28"/>
        </w:rPr>
      </w:pPr>
      <w:r w:rsidRPr="003E5BD0">
        <w:rPr>
          <w:rFonts w:ascii="Arial" w:hAnsi="Arial" w:cs="Arial"/>
          <w:sz w:val="28"/>
          <w:szCs w:val="28"/>
        </w:rPr>
        <w:t xml:space="preserve">Focus groups discussed person-centred care that </w:t>
      </w:r>
      <w:proofErr w:type="gramStart"/>
      <w:r w:rsidRPr="003E5BD0">
        <w:rPr>
          <w:rFonts w:ascii="Arial" w:hAnsi="Arial" w:cs="Arial"/>
          <w:sz w:val="28"/>
          <w:szCs w:val="28"/>
        </w:rPr>
        <w:t>tailors</w:t>
      </w:r>
      <w:proofErr w:type="gramEnd"/>
      <w:r w:rsidRPr="003E5BD0">
        <w:rPr>
          <w:rFonts w:ascii="Arial" w:hAnsi="Arial" w:cs="Arial"/>
          <w:sz w:val="28"/>
          <w:szCs w:val="28"/>
        </w:rPr>
        <w:t xml:space="preserve"> treatment to individual needs, and empowers choice and involvement in decision-making. </w:t>
      </w:r>
    </w:p>
    <w:p w14:paraId="16D51ECD" w14:textId="77777777" w:rsidR="003E5BD0" w:rsidRPr="003E5BD0" w:rsidRDefault="003E5BD0" w:rsidP="003E5BD0">
      <w:pPr>
        <w:rPr>
          <w:rFonts w:ascii="Arial" w:hAnsi="Arial" w:cs="Arial"/>
          <w:sz w:val="28"/>
          <w:szCs w:val="28"/>
        </w:rPr>
      </w:pPr>
      <w:r w:rsidRPr="003E5BD0">
        <w:rPr>
          <w:rFonts w:ascii="Arial" w:hAnsi="Arial" w:cs="Arial"/>
          <w:sz w:val="28"/>
          <w:szCs w:val="28"/>
        </w:rPr>
        <w:t>People desire involvement in decisions regarding their care (preferring to submit statements for consideration at MDT meetings rather than feeling excluded), accessible summaries of discussions, and the ability to easily correct errors in notes.</w:t>
      </w:r>
    </w:p>
    <w:p w14:paraId="090B533A" w14:textId="77777777" w:rsidR="003E5BD0" w:rsidRPr="003E5BD0" w:rsidRDefault="003E5BD0" w:rsidP="003E5BD0">
      <w:pPr>
        <w:rPr>
          <w:rFonts w:ascii="Arial" w:hAnsi="Arial" w:cs="Arial"/>
          <w:sz w:val="28"/>
          <w:szCs w:val="28"/>
        </w:rPr>
      </w:pPr>
      <w:r w:rsidRPr="003E5BD0">
        <w:rPr>
          <w:rFonts w:ascii="Arial" w:hAnsi="Arial" w:cs="Arial"/>
          <w:sz w:val="28"/>
          <w:szCs w:val="28"/>
        </w:rPr>
        <w:t xml:space="preserve">Professionals explaining decisions on medication and interventions allows individuals to challenge misassumptions and highlight overlooked factors. Those who have accessed GPimhs/MHICS want to have communication with the person prescribing their medication. </w:t>
      </w:r>
    </w:p>
    <w:p w14:paraId="079A38C1" w14:textId="77777777" w:rsidR="003E5BD0" w:rsidRPr="003E5BD0" w:rsidRDefault="003E5BD0" w:rsidP="00653EEE">
      <w:pPr>
        <w:rPr>
          <w:rFonts w:ascii="Arial" w:hAnsi="Arial" w:cs="Arial"/>
          <w:b/>
          <w:bCs/>
          <w:sz w:val="28"/>
          <w:szCs w:val="28"/>
        </w:rPr>
      </w:pPr>
    </w:p>
    <w:p w14:paraId="75EB3922" w14:textId="36D0E97D" w:rsidR="007271B1" w:rsidRPr="003E5BD0" w:rsidRDefault="003E5BD0" w:rsidP="00653EEE">
      <w:pPr>
        <w:rPr>
          <w:rFonts w:ascii="Arial" w:hAnsi="Arial" w:cs="Arial"/>
          <w:sz w:val="28"/>
          <w:szCs w:val="28"/>
        </w:rPr>
      </w:pPr>
      <w:r w:rsidRPr="003E5BD0">
        <w:rPr>
          <w:rFonts w:ascii="Arial" w:hAnsi="Arial" w:cs="Arial"/>
          <w:b/>
          <w:bCs/>
          <w:sz w:val="28"/>
          <w:szCs w:val="28"/>
        </w:rPr>
        <w:t>Recovery College courses could benefit from specialist instructors with deep expertise rather than broad but shallow knowledge.</w:t>
      </w:r>
    </w:p>
    <w:p w14:paraId="3C0F69AF" w14:textId="77777777" w:rsidR="007271B1" w:rsidRDefault="007271B1" w:rsidP="00653EEE">
      <w:pPr>
        <w:rPr>
          <w:rFonts w:ascii="Arial" w:hAnsi="Arial" w:cs="Arial"/>
        </w:rPr>
      </w:pPr>
    </w:p>
    <w:p w14:paraId="7C359C86" w14:textId="77777777" w:rsidR="007271B1" w:rsidRPr="00653EEE" w:rsidRDefault="007271B1" w:rsidP="00653EEE">
      <w:pPr>
        <w:rPr>
          <w:rFonts w:ascii="Arial" w:eastAsiaTheme="majorEastAsia" w:hAnsi="Arial" w:cs="Arial"/>
          <w:color w:val="0F4761" w:themeColor="accent1" w:themeShade="BF"/>
          <w:sz w:val="40"/>
          <w:szCs w:val="40"/>
        </w:rPr>
      </w:pPr>
    </w:p>
    <w:p w14:paraId="432D4350" w14:textId="77777777" w:rsidR="003E5BD0" w:rsidRDefault="003E5BD0">
      <w:pPr>
        <w:rPr>
          <w:rFonts w:ascii="Arial" w:eastAsiaTheme="majorEastAsia" w:hAnsi="Arial" w:cs="Arial"/>
          <w:color w:val="0F4761" w:themeColor="accent1" w:themeShade="BF"/>
          <w:sz w:val="40"/>
          <w:szCs w:val="40"/>
        </w:rPr>
      </w:pPr>
      <w:r>
        <w:rPr>
          <w:rFonts w:ascii="Arial" w:hAnsi="Arial" w:cs="Arial"/>
        </w:rPr>
        <w:br w:type="page"/>
      </w:r>
    </w:p>
    <w:p w14:paraId="50357AD7" w14:textId="1EAE880A" w:rsidR="00965329" w:rsidRPr="00965329" w:rsidRDefault="00965329" w:rsidP="00965329">
      <w:pPr>
        <w:pStyle w:val="Heading1"/>
        <w:rPr>
          <w:rFonts w:ascii="Arial" w:hAnsi="Arial" w:cs="Arial"/>
        </w:rPr>
      </w:pPr>
      <w:r w:rsidRPr="00965329">
        <w:rPr>
          <w:rFonts w:ascii="Arial" w:hAnsi="Arial" w:cs="Arial"/>
        </w:rPr>
        <w:lastRenderedPageBreak/>
        <w:t>Theme 10: Connected systems</w:t>
      </w:r>
    </w:p>
    <w:p w14:paraId="069F6DEA" w14:textId="77777777" w:rsidR="00AC6D7A" w:rsidRPr="00AC6D7A" w:rsidRDefault="00AC6D7A" w:rsidP="00AC6D7A">
      <w:pPr>
        <w:rPr>
          <w:rFonts w:ascii="Arial" w:hAnsi="Arial" w:cs="Arial"/>
          <w:sz w:val="28"/>
          <w:szCs w:val="28"/>
        </w:rPr>
      </w:pPr>
      <w:r w:rsidRPr="00AC6D7A">
        <w:rPr>
          <w:rFonts w:ascii="Arial" w:hAnsi="Arial" w:cs="Arial"/>
          <w:sz w:val="28"/>
          <w:szCs w:val="28"/>
        </w:rPr>
        <w:t>The challenges faced by individuals utilising various service systems, including charities, public services, and long-term physical and mental health services, highlight the complexity of managing care paths across different systems for both patients and caregivers.</w:t>
      </w:r>
    </w:p>
    <w:p w14:paraId="2D485A43" w14:textId="77777777" w:rsidR="00AC6D7A" w:rsidRDefault="00AC6D7A" w:rsidP="00AC6D7A">
      <w:pPr>
        <w:rPr>
          <w:rFonts w:ascii="Arial" w:hAnsi="Arial" w:cs="Arial"/>
          <w:sz w:val="28"/>
          <w:szCs w:val="28"/>
        </w:rPr>
      </w:pPr>
      <w:r w:rsidRPr="00AC6D7A">
        <w:rPr>
          <w:rFonts w:ascii="Arial" w:hAnsi="Arial" w:cs="Arial"/>
          <w:sz w:val="28"/>
          <w:szCs w:val="28"/>
        </w:rPr>
        <w:t>Many disabled residents and caregivers expressed the necessity for integrated mental and physical health systems to collaborate and coordinate care programmes effectively.</w:t>
      </w:r>
    </w:p>
    <w:p w14:paraId="2F42FD62" w14:textId="77777777" w:rsidR="00AC6D7A" w:rsidRPr="00AC6D7A" w:rsidRDefault="00AC6D7A" w:rsidP="00AC6D7A">
      <w:pPr>
        <w:rPr>
          <w:rFonts w:ascii="Arial" w:hAnsi="Arial" w:cs="Arial"/>
          <w:sz w:val="28"/>
          <w:szCs w:val="28"/>
        </w:rPr>
      </w:pPr>
    </w:p>
    <w:p w14:paraId="4BBB9548" w14:textId="35529126" w:rsidR="00AC6D7A" w:rsidRPr="00AC6D7A" w:rsidRDefault="00AC6D7A" w:rsidP="00AC6D7A">
      <w:pPr>
        <w:rPr>
          <w:rFonts w:ascii="Arial" w:hAnsi="Arial" w:cs="Arial"/>
          <w:sz w:val="28"/>
          <w:szCs w:val="28"/>
        </w:rPr>
      </w:pPr>
      <w:r w:rsidRPr="00AC6D7A">
        <w:rPr>
          <w:rFonts w:ascii="Arial" w:hAnsi="Arial" w:cs="Arial"/>
          <w:sz w:val="28"/>
          <w:szCs w:val="28"/>
        </w:rPr>
        <w:t>Improving signposting and awareness between different service</w:t>
      </w:r>
      <w:r w:rsidR="00B81CC4">
        <w:rPr>
          <w:rFonts w:ascii="Arial" w:hAnsi="Arial" w:cs="Arial"/>
          <w:sz w:val="28"/>
          <w:szCs w:val="28"/>
        </w:rPr>
        <w:t>s</w:t>
      </w:r>
      <w:r w:rsidRPr="00AC6D7A">
        <w:rPr>
          <w:rFonts w:ascii="Arial" w:hAnsi="Arial" w:cs="Arial"/>
          <w:sz w:val="28"/>
          <w:szCs w:val="28"/>
        </w:rPr>
        <w:t xml:space="preserve"> is crucial, especially for commonly co-occurring conditions like:</w:t>
      </w:r>
    </w:p>
    <w:p w14:paraId="765AB5EF" w14:textId="35E85AAD" w:rsidR="00AC6D7A" w:rsidRPr="00AC6D7A" w:rsidRDefault="00AC6D7A" w:rsidP="00AC6D7A">
      <w:pPr>
        <w:numPr>
          <w:ilvl w:val="0"/>
          <w:numId w:val="45"/>
        </w:numPr>
        <w:rPr>
          <w:rFonts w:ascii="Arial" w:hAnsi="Arial" w:cs="Arial"/>
          <w:sz w:val="28"/>
          <w:szCs w:val="28"/>
        </w:rPr>
      </w:pPr>
      <w:r w:rsidRPr="00AC6D7A">
        <w:rPr>
          <w:rFonts w:ascii="Arial" w:hAnsi="Arial" w:cs="Arial"/>
          <w:sz w:val="28"/>
          <w:szCs w:val="28"/>
        </w:rPr>
        <w:t xml:space="preserve">eating disorders and </w:t>
      </w:r>
      <w:r w:rsidR="00C50D02">
        <w:rPr>
          <w:rFonts w:ascii="Arial" w:hAnsi="Arial" w:cs="Arial"/>
          <w:sz w:val="28"/>
          <w:szCs w:val="28"/>
        </w:rPr>
        <w:t>A</w:t>
      </w:r>
      <w:r w:rsidRPr="00AC6D7A">
        <w:rPr>
          <w:rFonts w:ascii="Arial" w:hAnsi="Arial" w:cs="Arial"/>
          <w:sz w:val="28"/>
          <w:szCs w:val="28"/>
        </w:rPr>
        <w:t>utism</w:t>
      </w:r>
    </w:p>
    <w:p w14:paraId="1102764E" w14:textId="77777777" w:rsidR="00AC6D7A" w:rsidRPr="00AC6D7A" w:rsidRDefault="00AC6D7A" w:rsidP="00AC6D7A">
      <w:pPr>
        <w:numPr>
          <w:ilvl w:val="0"/>
          <w:numId w:val="45"/>
        </w:numPr>
        <w:rPr>
          <w:rFonts w:ascii="Arial" w:hAnsi="Arial" w:cs="Arial"/>
          <w:sz w:val="28"/>
          <w:szCs w:val="28"/>
        </w:rPr>
      </w:pPr>
      <w:r w:rsidRPr="00AC6D7A">
        <w:rPr>
          <w:rFonts w:ascii="Arial" w:hAnsi="Arial" w:cs="Arial"/>
          <w:sz w:val="28"/>
          <w:szCs w:val="28"/>
        </w:rPr>
        <w:t>learning disabilities and mental health issues</w:t>
      </w:r>
    </w:p>
    <w:p w14:paraId="26815824" w14:textId="77777777" w:rsidR="00AC6D7A" w:rsidRPr="00AC6D7A" w:rsidRDefault="00AC6D7A" w:rsidP="00AC6D7A">
      <w:pPr>
        <w:numPr>
          <w:ilvl w:val="0"/>
          <w:numId w:val="45"/>
        </w:numPr>
        <w:rPr>
          <w:rFonts w:ascii="Arial" w:hAnsi="Arial" w:cs="Arial"/>
          <w:sz w:val="28"/>
          <w:szCs w:val="28"/>
        </w:rPr>
      </w:pPr>
      <w:r w:rsidRPr="00AC6D7A">
        <w:rPr>
          <w:rFonts w:ascii="Arial" w:hAnsi="Arial" w:cs="Arial"/>
          <w:sz w:val="28"/>
          <w:szCs w:val="28"/>
        </w:rPr>
        <w:t>learning disabilities and neurodivergence</w:t>
      </w:r>
    </w:p>
    <w:p w14:paraId="4B1F33B2" w14:textId="3B97386B" w:rsidR="00AC6D7A" w:rsidRDefault="00AC6D7A" w:rsidP="00AC6D7A">
      <w:pPr>
        <w:numPr>
          <w:ilvl w:val="0"/>
          <w:numId w:val="45"/>
        </w:numPr>
        <w:rPr>
          <w:rFonts w:ascii="Arial" w:hAnsi="Arial" w:cs="Arial"/>
          <w:sz w:val="28"/>
          <w:szCs w:val="28"/>
        </w:rPr>
      </w:pPr>
      <w:r w:rsidRPr="00AC6D7A">
        <w:rPr>
          <w:rFonts w:ascii="Arial" w:hAnsi="Arial" w:cs="Arial"/>
          <w:sz w:val="28"/>
          <w:szCs w:val="28"/>
        </w:rPr>
        <w:t>neurodivergence and sexual assault/abuse</w:t>
      </w:r>
    </w:p>
    <w:p w14:paraId="5DD34ADA" w14:textId="77777777" w:rsidR="00AC6D7A" w:rsidRPr="00AC6D7A" w:rsidRDefault="00AC6D7A" w:rsidP="00AC6D7A">
      <w:pPr>
        <w:ind w:left="720"/>
        <w:rPr>
          <w:rFonts w:ascii="Arial" w:hAnsi="Arial" w:cs="Arial"/>
          <w:sz w:val="28"/>
          <w:szCs w:val="28"/>
        </w:rPr>
      </w:pPr>
    </w:p>
    <w:p w14:paraId="070F0C9C" w14:textId="77777777" w:rsidR="00AC6D7A" w:rsidRDefault="00AC6D7A" w:rsidP="00AC6D7A">
      <w:pPr>
        <w:rPr>
          <w:rFonts w:ascii="Arial" w:hAnsi="Arial" w:cs="Arial"/>
          <w:sz w:val="28"/>
          <w:szCs w:val="28"/>
        </w:rPr>
      </w:pPr>
      <w:r w:rsidRPr="00AC6D7A">
        <w:rPr>
          <w:rFonts w:ascii="Arial" w:hAnsi="Arial" w:cs="Arial"/>
          <w:sz w:val="28"/>
          <w:szCs w:val="28"/>
        </w:rPr>
        <w:t>There is a demand for interconnected services that offer consistent care and consider the difficulty of managing both physical and mental health conditions. Moreover, it's essential to recognise that individuals with mental health conditions might also have undiagnosed or diagnosed neurodivergent conditions.</w:t>
      </w:r>
    </w:p>
    <w:p w14:paraId="1B696F9B" w14:textId="77777777" w:rsidR="00AC6D7A" w:rsidRDefault="00AC6D7A" w:rsidP="00AC6D7A">
      <w:pPr>
        <w:rPr>
          <w:rFonts w:ascii="Arial" w:hAnsi="Arial" w:cs="Arial"/>
          <w:sz w:val="28"/>
          <w:szCs w:val="28"/>
        </w:rPr>
      </w:pPr>
    </w:p>
    <w:p w14:paraId="2761A58F" w14:textId="77777777" w:rsidR="00AC6D7A" w:rsidRPr="00AC6D7A" w:rsidRDefault="00AC6D7A" w:rsidP="00AC6D7A">
      <w:pPr>
        <w:rPr>
          <w:rFonts w:ascii="Arial" w:hAnsi="Arial" w:cs="Arial"/>
          <w:sz w:val="28"/>
          <w:szCs w:val="28"/>
        </w:rPr>
      </w:pPr>
      <w:r w:rsidRPr="00AC6D7A">
        <w:rPr>
          <w:rFonts w:ascii="Arial" w:hAnsi="Arial" w:cs="Arial"/>
          <w:b/>
          <w:bCs/>
          <w:sz w:val="28"/>
          <w:szCs w:val="28"/>
        </w:rPr>
        <w:t>Physical Disability</w:t>
      </w:r>
    </w:p>
    <w:p w14:paraId="6819241B" w14:textId="77777777" w:rsidR="00AC6D7A" w:rsidRPr="00AC6D7A" w:rsidRDefault="00AC6D7A" w:rsidP="00AC6D7A">
      <w:pPr>
        <w:rPr>
          <w:rFonts w:ascii="Arial" w:hAnsi="Arial" w:cs="Arial"/>
          <w:sz w:val="28"/>
          <w:szCs w:val="28"/>
        </w:rPr>
      </w:pPr>
      <w:r w:rsidRPr="00AC6D7A">
        <w:rPr>
          <w:rFonts w:ascii="Arial" w:hAnsi="Arial" w:cs="Arial"/>
          <w:sz w:val="28"/>
          <w:szCs w:val="28"/>
        </w:rPr>
        <w:t xml:space="preserve">Several disabled respondents said that there is a poor understanding of how sensory loss and physical disability impacts mental health. </w:t>
      </w:r>
    </w:p>
    <w:p w14:paraId="278B12C0" w14:textId="77777777" w:rsidR="00AC6D7A" w:rsidRPr="00AC6D7A" w:rsidRDefault="00AC6D7A" w:rsidP="00AC6D7A">
      <w:pPr>
        <w:rPr>
          <w:rFonts w:ascii="Arial" w:hAnsi="Arial" w:cs="Arial"/>
          <w:sz w:val="28"/>
          <w:szCs w:val="28"/>
        </w:rPr>
      </w:pPr>
      <w:r w:rsidRPr="00AC6D7A">
        <w:rPr>
          <w:rFonts w:ascii="Arial" w:hAnsi="Arial" w:cs="Arial"/>
          <w:sz w:val="28"/>
          <w:szCs w:val="28"/>
        </w:rPr>
        <w:t xml:space="preserve">Conversely, one respondent expressed frustration about professionals assuming poor mental health issues due to physical disability. </w:t>
      </w:r>
    </w:p>
    <w:p w14:paraId="1D5B1BA8" w14:textId="303F9FE5" w:rsidR="00AC6D7A" w:rsidRPr="00AC6D7A" w:rsidRDefault="00AC6D7A" w:rsidP="00AC6D7A">
      <w:pPr>
        <w:rPr>
          <w:rFonts w:ascii="Arial" w:hAnsi="Arial" w:cs="Arial"/>
          <w:sz w:val="28"/>
          <w:szCs w:val="28"/>
        </w:rPr>
      </w:pPr>
      <w:r w:rsidRPr="00AC6D7A">
        <w:rPr>
          <w:rFonts w:ascii="Arial" w:hAnsi="Arial" w:cs="Arial"/>
          <w:sz w:val="28"/>
          <w:szCs w:val="28"/>
        </w:rPr>
        <w:t>Residents feel left alone to cope, judged that other</w:t>
      </w:r>
      <w:r w:rsidR="00B37A0E">
        <w:rPr>
          <w:rFonts w:ascii="Arial" w:hAnsi="Arial" w:cs="Arial"/>
          <w:sz w:val="28"/>
          <w:szCs w:val="28"/>
        </w:rPr>
        <w:t>s</w:t>
      </w:r>
      <w:r w:rsidRPr="00AC6D7A">
        <w:rPr>
          <w:rFonts w:ascii="Arial" w:hAnsi="Arial" w:cs="Arial"/>
          <w:sz w:val="28"/>
          <w:szCs w:val="28"/>
        </w:rPr>
        <w:t xml:space="preserve"> think they are over-exaggerating, and that people don't understand/aren’t well informed about disability, especially brain injury, in mental health services.</w:t>
      </w:r>
    </w:p>
    <w:p w14:paraId="7E4BA0B5" w14:textId="77777777" w:rsidR="00AC6D7A" w:rsidRDefault="00AC6D7A" w:rsidP="00AC6D7A">
      <w:pPr>
        <w:rPr>
          <w:rFonts w:ascii="Arial" w:hAnsi="Arial" w:cs="Arial"/>
          <w:sz w:val="28"/>
          <w:szCs w:val="28"/>
        </w:rPr>
      </w:pPr>
    </w:p>
    <w:p w14:paraId="3BB4CF89" w14:textId="5603884D" w:rsidR="00AC6D7A" w:rsidRPr="0004319C" w:rsidRDefault="00AC6D7A" w:rsidP="0004319C">
      <w:pPr>
        <w:ind w:left="720"/>
        <w:rPr>
          <w:rFonts w:ascii="Arial" w:hAnsi="Arial" w:cs="Arial"/>
          <w:sz w:val="28"/>
          <w:szCs w:val="28"/>
        </w:rPr>
      </w:pPr>
      <w:r w:rsidRPr="00AC6D7A">
        <w:rPr>
          <w:rFonts w:ascii="Arial" w:hAnsi="Arial" w:cs="Arial"/>
          <w:sz w:val="28"/>
          <w:szCs w:val="28"/>
        </w:rPr>
        <w:lastRenderedPageBreak/>
        <w:t xml:space="preserve">“Services are very </w:t>
      </w:r>
      <w:proofErr w:type="spellStart"/>
      <w:r w:rsidRPr="00AC6D7A">
        <w:rPr>
          <w:rFonts w:ascii="Arial" w:hAnsi="Arial" w:cs="Arial"/>
          <w:sz w:val="28"/>
          <w:szCs w:val="28"/>
        </w:rPr>
        <w:t>boundaried</w:t>
      </w:r>
      <w:proofErr w:type="spellEnd"/>
      <w:r w:rsidRPr="00AC6D7A">
        <w:rPr>
          <w:rFonts w:ascii="Arial" w:hAnsi="Arial" w:cs="Arial"/>
          <w:sz w:val="28"/>
          <w:szCs w:val="28"/>
        </w:rPr>
        <w:t xml:space="preserve"> and there is a complete lack of someone being of charge and overseeing someone’s care. This means provision is splintered and un co-ordinated, resulting in the carer having to act as an unpaid team co-ordinator but without access to the funds and resources.” </w:t>
      </w:r>
      <w:r w:rsidR="0004319C">
        <w:rPr>
          <w:rFonts w:ascii="Arial" w:hAnsi="Arial" w:cs="Arial"/>
          <w:sz w:val="28"/>
          <w:szCs w:val="28"/>
        </w:rPr>
        <w:t>(</w:t>
      </w:r>
      <w:r w:rsidRPr="0004319C">
        <w:rPr>
          <w:rFonts w:ascii="Arial" w:hAnsi="Arial" w:cs="Arial"/>
          <w:sz w:val="28"/>
          <w:szCs w:val="28"/>
        </w:rPr>
        <w:t>Neurodivergent Female aged 55-64, Carer, Waverley</w:t>
      </w:r>
      <w:r w:rsidR="0004319C">
        <w:rPr>
          <w:rFonts w:ascii="Arial" w:hAnsi="Arial" w:cs="Arial"/>
          <w:sz w:val="28"/>
          <w:szCs w:val="28"/>
        </w:rPr>
        <w:t>)</w:t>
      </w:r>
    </w:p>
    <w:p w14:paraId="1DCF8414" w14:textId="77777777" w:rsidR="001B1A3C" w:rsidRPr="0004319C" w:rsidRDefault="001B1A3C" w:rsidP="0004319C">
      <w:pPr>
        <w:ind w:left="720"/>
        <w:rPr>
          <w:rFonts w:ascii="Arial" w:hAnsi="Arial" w:cs="Arial"/>
          <w:sz w:val="28"/>
          <w:szCs w:val="28"/>
        </w:rPr>
      </w:pPr>
    </w:p>
    <w:p w14:paraId="61A4FF67" w14:textId="32208B9C" w:rsidR="001B1A3C" w:rsidRPr="0004319C" w:rsidRDefault="001B1A3C" w:rsidP="0004319C">
      <w:pPr>
        <w:ind w:left="720"/>
        <w:rPr>
          <w:rStyle w:val="oypena"/>
          <w:rFonts w:ascii="Arial" w:hAnsi="Arial" w:cs="Arial"/>
          <w:color w:val="000000"/>
          <w:sz w:val="28"/>
          <w:szCs w:val="28"/>
        </w:rPr>
      </w:pPr>
      <w:r w:rsidRPr="0004319C">
        <w:rPr>
          <w:rStyle w:val="oypena"/>
          <w:rFonts w:ascii="Arial" w:hAnsi="Arial" w:cs="Arial"/>
          <w:color w:val="000000"/>
          <w:sz w:val="28"/>
          <w:szCs w:val="28"/>
        </w:rPr>
        <w:t>“It can be tricky to access some forms of mental health support when you are limited by physical health issues.</w:t>
      </w:r>
      <w:r w:rsidR="0004319C" w:rsidRPr="0004319C">
        <w:rPr>
          <w:rStyle w:val="oypena"/>
          <w:rFonts w:ascii="Arial" w:hAnsi="Arial" w:cs="Arial"/>
          <w:color w:val="000000"/>
          <w:sz w:val="28"/>
          <w:szCs w:val="28"/>
        </w:rPr>
        <w:t>”</w:t>
      </w:r>
      <w:r w:rsidRPr="0004319C">
        <w:rPr>
          <w:rStyle w:val="Heading1Char"/>
          <w:rFonts w:ascii="Arial" w:hAnsi="Arial" w:cs="Arial"/>
          <w:color w:val="000000"/>
          <w:sz w:val="28"/>
          <w:szCs w:val="28"/>
        </w:rPr>
        <w:t xml:space="preserve"> </w:t>
      </w:r>
      <w:r w:rsidR="0004319C">
        <w:rPr>
          <w:rStyle w:val="Heading1Char"/>
          <w:rFonts w:ascii="Arial" w:hAnsi="Arial" w:cs="Arial"/>
          <w:color w:val="000000"/>
          <w:sz w:val="28"/>
          <w:szCs w:val="28"/>
        </w:rPr>
        <w:t>(</w:t>
      </w:r>
      <w:r w:rsidRPr="0004319C">
        <w:rPr>
          <w:rStyle w:val="oypena"/>
          <w:rFonts w:ascii="Arial" w:hAnsi="Arial" w:cs="Arial"/>
          <w:color w:val="000000"/>
          <w:sz w:val="28"/>
          <w:szCs w:val="28"/>
        </w:rPr>
        <w:t>Disabled Female aged 26-34, Guildford</w:t>
      </w:r>
      <w:r w:rsidR="0004319C">
        <w:rPr>
          <w:rStyle w:val="oypena"/>
          <w:rFonts w:ascii="Arial" w:hAnsi="Arial" w:cs="Arial"/>
          <w:color w:val="000000"/>
          <w:sz w:val="28"/>
          <w:szCs w:val="28"/>
        </w:rPr>
        <w:t>)</w:t>
      </w:r>
    </w:p>
    <w:p w14:paraId="08BC8313" w14:textId="77777777" w:rsidR="001B1A3C" w:rsidRPr="0004319C" w:rsidRDefault="001B1A3C" w:rsidP="0004319C">
      <w:pPr>
        <w:ind w:left="720"/>
        <w:rPr>
          <w:rStyle w:val="oypena"/>
          <w:rFonts w:ascii="Arial" w:hAnsi="Arial" w:cs="Arial"/>
          <w:color w:val="000000"/>
          <w:sz w:val="28"/>
          <w:szCs w:val="28"/>
        </w:rPr>
      </w:pPr>
    </w:p>
    <w:p w14:paraId="07650DD5" w14:textId="46A7A977" w:rsidR="001B1A3C" w:rsidRPr="00AC6D7A" w:rsidRDefault="001B1A3C" w:rsidP="0004319C">
      <w:pPr>
        <w:ind w:left="720"/>
        <w:rPr>
          <w:rFonts w:ascii="Arial" w:hAnsi="Arial" w:cs="Arial"/>
          <w:sz w:val="28"/>
          <w:szCs w:val="28"/>
        </w:rPr>
      </w:pPr>
      <w:r w:rsidRPr="0004319C">
        <w:rPr>
          <w:rStyle w:val="oypena"/>
          <w:rFonts w:ascii="Arial" w:hAnsi="Arial" w:cs="Arial"/>
          <w:color w:val="000000"/>
          <w:sz w:val="28"/>
          <w:szCs w:val="28"/>
        </w:rPr>
        <w:t xml:space="preserve">Mental health [services] </w:t>
      </w:r>
      <w:proofErr w:type="gramStart"/>
      <w:r w:rsidRPr="0004319C">
        <w:rPr>
          <w:rStyle w:val="oypena"/>
          <w:rFonts w:ascii="Arial" w:hAnsi="Arial" w:cs="Arial"/>
          <w:color w:val="000000"/>
          <w:sz w:val="28"/>
          <w:szCs w:val="28"/>
        </w:rPr>
        <w:t>are</w:t>
      </w:r>
      <w:proofErr w:type="gramEnd"/>
      <w:r w:rsidRPr="0004319C">
        <w:rPr>
          <w:rStyle w:val="oypena"/>
          <w:rFonts w:ascii="Arial" w:hAnsi="Arial" w:cs="Arial"/>
          <w:color w:val="000000"/>
          <w:sz w:val="28"/>
          <w:szCs w:val="28"/>
        </w:rPr>
        <w:t xml:space="preserve"> not set up to help those who have physical disabilities or comorbidities - both of which often go hand in hand” </w:t>
      </w:r>
      <w:r w:rsidR="0004319C">
        <w:rPr>
          <w:rStyle w:val="oypena"/>
          <w:rFonts w:ascii="Arial" w:hAnsi="Arial" w:cs="Arial"/>
          <w:color w:val="000000"/>
          <w:sz w:val="28"/>
          <w:szCs w:val="28"/>
        </w:rPr>
        <w:t>(</w:t>
      </w:r>
      <w:r w:rsidR="0004319C" w:rsidRPr="0004319C">
        <w:rPr>
          <w:rStyle w:val="oypena"/>
          <w:rFonts w:ascii="Arial" w:hAnsi="Arial" w:cs="Arial"/>
          <w:color w:val="000000"/>
          <w:sz w:val="28"/>
          <w:szCs w:val="28"/>
        </w:rPr>
        <w:t>Disabled Female aged 35-54, Carer, Waverley</w:t>
      </w:r>
      <w:r w:rsidR="0004319C">
        <w:rPr>
          <w:rStyle w:val="oypena"/>
          <w:rFonts w:ascii="Arial" w:hAnsi="Arial" w:cs="Arial"/>
          <w:color w:val="000000"/>
          <w:sz w:val="28"/>
          <w:szCs w:val="28"/>
        </w:rPr>
        <w:t>)</w:t>
      </w:r>
    </w:p>
    <w:p w14:paraId="1C11746F" w14:textId="77777777" w:rsidR="00AC6D7A" w:rsidRPr="00AC6D7A" w:rsidRDefault="00AC6D7A" w:rsidP="00AC6D7A">
      <w:pPr>
        <w:rPr>
          <w:rFonts w:ascii="Arial" w:hAnsi="Arial" w:cs="Arial"/>
          <w:sz w:val="28"/>
          <w:szCs w:val="28"/>
        </w:rPr>
      </w:pPr>
    </w:p>
    <w:p w14:paraId="19E36675" w14:textId="77777777" w:rsidR="00965329" w:rsidRDefault="00965329" w:rsidP="0046654B">
      <w:pPr>
        <w:rPr>
          <w:rFonts w:ascii="Arial" w:hAnsi="Arial" w:cs="Arial"/>
          <w:sz w:val="28"/>
          <w:szCs w:val="28"/>
        </w:rPr>
      </w:pPr>
    </w:p>
    <w:p w14:paraId="75AE3CB3" w14:textId="77777777" w:rsidR="00AC6D7A" w:rsidRPr="00965329" w:rsidRDefault="00AC6D7A" w:rsidP="0046654B">
      <w:pPr>
        <w:rPr>
          <w:rFonts w:ascii="Arial" w:hAnsi="Arial" w:cs="Arial"/>
          <w:sz w:val="28"/>
          <w:szCs w:val="28"/>
        </w:rPr>
      </w:pPr>
    </w:p>
    <w:p w14:paraId="103FBB4F" w14:textId="77777777" w:rsidR="00A32082" w:rsidRDefault="00A32082">
      <w:pPr>
        <w:rPr>
          <w:rFonts w:ascii="Arial" w:eastAsiaTheme="majorEastAsia" w:hAnsi="Arial" w:cs="Arial"/>
          <w:color w:val="0F4761" w:themeColor="accent1" w:themeShade="BF"/>
          <w:sz w:val="40"/>
          <w:szCs w:val="40"/>
        </w:rPr>
      </w:pPr>
      <w:r>
        <w:rPr>
          <w:rFonts w:ascii="Arial" w:hAnsi="Arial" w:cs="Arial"/>
        </w:rPr>
        <w:br w:type="page"/>
      </w:r>
    </w:p>
    <w:p w14:paraId="42C3089B" w14:textId="614E3478" w:rsidR="00965329" w:rsidRPr="00965329" w:rsidRDefault="00965329" w:rsidP="00965329">
      <w:pPr>
        <w:pStyle w:val="Heading1"/>
        <w:rPr>
          <w:rFonts w:ascii="Arial" w:hAnsi="Arial" w:cs="Arial"/>
        </w:rPr>
      </w:pPr>
      <w:r w:rsidRPr="00965329">
        <w:rPr>
          <w:rFonts w:ascii="Arial" w:hAnsi="Arial" w:cs="Arial"/>
        </w:rPr>
        <w:lastRenderedPageBreak/>
        <w:t xml:space="preserve">Key takeaways </w:t>
      </w:r>
    </w:p>
    <w:p w14:paraId="50774522" w14:textId="77777777" w:rsidR="00381A29" w:rsidRDefault="00381A29" w:rsidP="0046654B">
      <w:pPr>
        <w:rPr>
          <w:rFonts w:ascii="Arial" w:hAnsi="Arial" w:cs="Arial"/>
          <w:sz w:val="28"/>
          <w:szCs w:val="28"/>
        </w:rPr>
      </w:pPr>
    </w:p>
    <w:p w14:paraId="263EB216" w14:textId="6159E371" w:rsidR="00965329" w:rsidRPr="00381A29" w:rsidRDefault="00965329" w:rsidP="0046654B">
      <w:pPr>
        <w:rPr>
          <w:rFonts w:ascii="Arial" w:hAnsi="Arial" w:cs="Arial"/>
          <w:b/>
          <w:bCs/>
          <w:sz w:val="28"/>
          <w:szCs w:val="28"/>
        </w:rPr>
      </w:pPr>
      <w:r w:rsidRPr="00381A29">
        <w:rPr>
          <w:rFonts w:ascii="Arial" w:hAnsi="Arial" w:cs="Arial"/>
          <w:b/>
          <w:bCs/>
          <w:sz w:val="28"/>
          <w:szCs w:val="28"/>
        </w:rPr>
        <w:t>LGBTQ+ community</w:t>
      </w:r>
    </w:p>
    <w:p w14:paraId="3DF7C265" w14:textId="77777777" w:rsidR="00381A29" w:rsidRPr="00381A29" w:rsidRDefault="00381A29" w:rsidP="00381A29">
      <w:pPr>
        <w:numPr>
          <w:ilvl w:val="0"/>
          <w:numId w:val="46"/>
        </w:numPr>
        <w:rPr>
          <w:rFonts w:ascii="Arial" w:hAnsi="Arial" w:cs="Arial"/>
          <w:sz w:val="28"/>
          <w:szCs w:val="28"/>
        </w:rPr>
      </w:pPr>
      <w:r w:rsidRPr="00381A29">
        <w:rPr>
          <w:rFonts w:ascii="Arial" w:hAnsi="Arial" w:cs="Arial"/>
          <w:sz w:val="28"/>
          <w:szCs w:val="28"/>
        </w:rPr>
        <w:t>Lack of specific support for LGBTQ+ experiences and needs.</w:t>
      </w:r>
    </w:p>
    <w:p w14:paraId="64E969DE" w14:textId="77777777" w:rsidR="00381A29" w:rsidRPr="00381A29" w:rsidRDefault="00381A29" w:rsidP="00381A29">
      <w:pPr>
        <w:numPr>
          <w:ilvl w:val="0"/>
          <w:numId w:val="46"/>
        </w:numPr>
        <w:rPr>
          <w:rFonts w:ascii="Arial" w:hAnsi="Arial" w:cs="Arial"/>
          <w:sz w:val="28"/>
          <w:szCs w:val="28"/>
        </w:rPr>
      </w:pPr>
      <w:r w:rsidRPr="00381A29">
        <w:rPr>
          <w:rFonts w:ascii="Arial" w:hAnsi="Arial" w:cs="Arial"/>
          <w:sz w:val="28"/>
          <w:szCs w:val="28"/>
        </w:rPr>
        <w:t xml:space="preserve">Survey responses included prejudice, homophobic, and transphobic views. </w:t>
      </w:r>
    </w:p>
    <w:p w14:paraId="698F46EF" w14:textId="77777777" w:rsidR="00381A29" w:rsidRPr="00381A29" w:rsidRDefault="00381A29" w:rsidP="00381A29">
      <w:pPr>
        <w:numPr>
          <w:ilvl w:val="0"/>
          <w:numId w:val="46"/>
        </w:numPr>
        <w:rPr>
          <w:rFonts w:ascii="Arial" w:hAnsi="Arial" w:cs="Arial"/>
          <w:sz w:val="28"/>
          <w:szCs w:val="28"/>
        </w:rPr>
      </w:pPr>
      <w:r w:rsidRPr="00381A29">
        <w:rPr>
          <w:rFonts w:ascii="Arial" w:hAnsi="Arial" w:cs="Arial"/>
          <w:sz w:val="28"/>
          <w:szCs w:val="28"/>
        </w:rPr>
        <w:t>Misassumption that LGBTQ+ needs are already being met.</w:t>
      </w:r>
    </w:p>
    <w:p w14:paraId="38A11E22" w14:textId="77777777" w:rsidR="00381A29" w:rsidRPr="00381A29" w:rsidRDefault="00381A29" w:rsidP="00381A29">
      <w:pPr>
        <w:numPr>
          <w:ilvl w:val="0"/>
          <w:numId w:val="46"/>
        </w:numPr>
        <w:rPr>
          <w:rFonts w:ascii="Arial" w:hAnsi="Arial" w:cs="Arial"/>
          <w:sz w:val="28"/>
          <w:szCs w:val="28"/>
        </w:rPr>
      </w:pPr>
      <w:r w:rsidRPr="00381A29">
        <w:rPr>
          <w:rFonts w:ascii="Arial" w:hAnsi="Arial" w:cs="Arial"/>
          <w:sz w:val="28"/>
          <w:szCs w:val="28"/>
        </w:rPr>
        <w:t>Lack of existing engagement between LGBTQ+ community and the system.</w:t>
      </w:r>
    </w:p>
    <w:p w14:paraId="180DD9FE" w14:textId="77777777" w:rsidR="00381A29" w:rsidRPr="00381A29" w:rsidRDefault="00381A29" w:rsidP="00381A29">
      <w:pPr>
        <w:numPr>
          <w:ilvl w:val="0"/>
          <w:numId w:val="46"/>
        </w:numPr>
        <w:rPr>
          <w:rFonts w:ascii="Arial" w:hAnsi="Arial" w:cs="Arial"/>
          <w:sz w:val="28"/>
          <w:szCs w:val="28"/>
        </w:rPr>
      </w:pPr>
      <w:r w:rsidRPr="00381A29">
        <w:rPr>
          <w:rFonts w:ascii="Arial" w:hAnsi="Arial" w:cs="Arial"/>
          <w:sz w:val="28"/>
          <w:szCs w:val="28"/>
        </w:rPr>
        <w:t>Young LGBTQ+ people want access to mental health services and support that address gender identity related issues.</w:t>
      </w:r>
    </w:p>
    <w:p w14:paraId="1F6E12E0" w14:textId="77777777" w:rsidR="008E3D30" w:rsidRDefault="008E3D30" w:rsidP="00302074">
      <w:pPr>
        <w:rPr>
          <w:rFonts w:ascii="Arial" w:hAnsi="Arial" w:cs="Arial"/>
          <w:sz w:val="28"/>
          <w:szCs w:val="28"/>
        </w:rPr>
      </w:pPr>
    </w:p>
    <w:p w14:paraId="00C947A5" w14:textId="323E69D0" w:rsidR="00302074" w:rsidRPr="00381A29" w:rsidRDefault="00302074" w:rsidP="00302074">
      <w:pPr>
        <w:rPr>
          <w:rFonts w:ascii="Arial" w:hAnsi="Arial" w:cs="Arial"/>
          <w:b/>
          <w:bCs/>
          <w:sz w:val="28"/>
          <w:szCs w:val="28"/>
        </w:rPr>
      </w:pPr>
      <w:r w:rsidRPr="00381A29">
        <w:rPr>
          <w:rFonts w:ascii="Arial" w:hAnsi="Arial" w:cs="Arial"/>
          <w:b/>
          <w:bCs/>
          <w:sz w:val="28"/>
          <w:szCs w:val="28"/>
        </w:rPr>
        <w:t>Men</w:t>
      </w:r>
    </w:p>
    <w:p w14:paraId="26A163C0" w14:textId="77777777" w:rsidR="00381A29" w:rsidRPr="00381A29" w:rsidRDefault="00381A29" w:rsidP="00381A29">
      <w:pPr>
        <w:numPr>
          <w:ilvl w:val="0"/>
          <w:numId w:val="47"/>
        </w:numPr>
        <w:rPr>
          <w:rFonts w:ascii="Arial" w:hAnsi="Arial" w:cs="Arial"/>
          <w:sz w:val="28"/>
          <w:szCs w:val="28"/>
        </w:rPr>
      </w:pPr>
      <w:r w:rsidRPr="00381A29">
        <w:rPr>
          <w:rFonts w:ascii="Arial" w:hAnsi="Arial" w:cs="Arial"/>
          <w:sz w:val="28"/>
          <w:szCs w:val="28"/>
        </w:rPr>
        <w:t>Lack of community spaces that aren’t sport clubs or paid activities.</w:t>
      </w:r>
    </w:p>
    <w:p w14:paraId="187C7626" w14:textId="77777777" w:rsidR="00381A29" w:rsidRPr="00381A29" w:rsidRDefault="00381A29" w:rsidP="00381A29">
      <w:pPr>
        <w:numPr>
          <w:ilvl w:val="0"/>
          <w:numId w:val="47"/>
        </w:numPr>
        <w:rPr>
          <w:rFonts w:ascii="Arial" w:hAnsi="Arial" w:cs="Arial"/>
          <w:sz w:val="28"/>
          <w:szCs w:val="28"/>
        </w:rPr>
      </w:pPr>
      <w:r w:rsidRPr="00381A29">
        <w:rPr>
          <w:rFonts w:ascii="Arial" w:hAnsi="Arial" w:cs="Arial"/>
          <w:sz w:val="28"/>
          <w:szCs w:val="28"/>
        </w:rPr>
        <w:t xml:space="preserve">If men aren’t seeking support - how can we target service awareness to loved ones instead? </w:t>
      </w:r>
    </w:p>
    <w:p w14:paraId="79CD4886" w14:textId="77777777" w:rsidR="00381A29" w:rsidRPr="00381A29" w:rsidRDefault="00381A29" w:rsidP="00381A29">
      <w:pPr>
        <w:numPr>
          <w:ilvl w:val="0"/>
          <w:numId w:val="47"/>
        </w:numPr>
        <w:rPr>
          <w:rFonts w:ascii="Arial" w:hAnsi="Arial" w:cs="Arial"/>
          <w:sz w:val="28"/>
          <w:szCs w:val="28"/>
        </w:rPr>
      </w:pPr>
      <w:r w:rsidRPr="00381A29">
        <w:rPr>
          <w:rFonts w:ascii="Arial" w:hAnsi="Arial" w:cs="Arial"/>
          <w:sz w:val="28"/>
          <w:szCs w:val="28"/>
        </w:rPr>
        <w:t>Tricky to find existing forums to promote community engagement.</w:t>
      </w:r>
    </w:p>
    <w:p w14:paraId="0150FCAD" w14:textId="77777777" w:rsidR="00965329" w:rsidRPr="008E3D30" w:rsidRDefault="00965329" w:rsidP="0046654B">
      <w:pPr>
        <w:rPr>
          <w:rFonts w:ascii="Arial" w:hAnsi="Arial" w:cs="Arial"/>
          <w:sz w:val="28"/>
          <w:szCs w:val="28"/>
        </w:rPr>
      </w:pPr>
    </w:p>
    <w:p w14:paraId="1408D138" w14:textId="4FA6C4F9" w:rsidR="0027767D" w:rsidRPr="00F76B7B" w:rsidRDefault="006D1203" w:rsidP="0027767D">
      <w:pPr>
        <w:rPr>
          <w:rFonts w:ascii="Arial" w:hAnsi="Arial" w:cs="Arial"/>
          <w:b/>
          <w:bCs/>
          <w:sz w:val="28"/>
          <w:szCs w:val="28"/>
        </w:rPr>
      </w:pPr>
      <w:r>
        <w:rPr>
          <w:rFonts w:ascii="Arial" w:hAnsi="Arial" w:cs="Arial"/>
          <w:b/>
          <w:bCs/>
          <w:sz w:val="28"/>
          <w:szCs w:val="28"/>
        </w:rPr>
        <w:t>Neurodivergent</w:t>
      </w:r>
    </w:p>
    <w:p w14:paraId="25CD1C59" w14:textId="77777777" w:rsidR="006D1203" w:rsidRPr="006D1203" w:rsidRDefault="006D1203" w:rsidP="006D1203">
      <w:pPr>
        <w:numPr>
          <w:ilvl w:val="0"/>
          <w:numId w:val="63"/>
        </w:numPr>
        <w:rPr>
          <w:rFonts w:ascii="Arial" w:hAnsi="Arial" w:cs="Arial"/>
          <w:sz w:val="28"/>
          <w:szCs w:val="28"/>
        </w:rPr>
      </w:pPr>
      <w:r w:rsidRPr="006D1203">
        <w:rPr>
          <w:rFonts w:ascii="Arial" w:hAnsi="Arial" w:cs="Arial"/>
          <w:sz w:val="28"/>
          <w:szCs w:val="28"/>
        </w:rPr>
        <w:t xml:space="preserve">Autistic individuals face withdrawal of existing mental health support post-diagnosis. </w:t>
      </w:r>
    </w:p>
    <w:p w14:paraId="48C53DC0" w14:textId="77777777" w:rsidR="006D1203" w:rsidRPr="006D1203" w:rsidRDefault="006D1203" w:rsidP="006D1203">
      <w:pPr>
        <w:numPr>
          <w:ilvl w:val="0"/>
          <w:numId w:val="63"/>
        </w:numPr>
        <w:rPr>
          <w:rFonts w:ascii="Arial" w:hAnsi="Arial" w:cs="Arial"/>
          <w:sz w:val="28"/>
          <w:szCs w:val="28"/>
        </w:rPr>
      </w:pPr>
      <w:r w:rsidRPr="006D1203">
        <w:rPr>
          <w:rFonts w:ascii="Arial" w:hAnsi="Arial" w:cs="Arial"/>
          <w:sz w:val="28"/>
          <w:szCs w:val="28"/>
        </w:rPr>
        <w:t>Effective support requires clear communication and consistent, long-term support from the same person or consistent source.</w:t>
      </w:r>
    </w:p>
    <w:p w14:paraId="51DECA29" w14:textId="77777777" w:rsidR="006D1203" w:rsidRPr="006D1203" w:rsidRDefault="006D1203" w:rsidP="006D1203">
      <w:pPr>
        <w:numPr>
          <w:ilvl w:val="0"/>
          <w:numId w:val="63"/>
        </w:numPr>
        <w:rPr>
          <w:rFonts w:ascii="Arial" w:hAnsi="Arial" w:cs="Arial"/>
          <w:sz w:val="28"/>
          <w:szCs w:val="28"/>
        </w:rPr>
      </w:pPr>
      <w:r w:rsidRPr="006D1203">
        <w:rPr>
          <w:rFonts w:ascii="Arial" w:hAnsi="Arial" w:cs="Arial"/>
          <w:sz w:val="28"/>
          <w:szCs w:val="28"/>
        </w:rPr>
        <w:t xml:space="preserve">Mental health professionals need better understanding of autism and neurodivergence, including challenges faced, communication difficulties, masking impact, and trauma from stigma. </w:t>
      </w:r>
    </w:p>
    <w:p w14:paraId="6AFE77CF" w14:textId="77777777" w:rsidR="006D1203" w:rsidRPr="006D1203" w:rsidRDefault="006D1203" w:rsidP="006D1203">
      <w:pPr>
        <w:numPr>
          <w:ilvl w:val="0"/>
          <w:numId w:val="63"/>
        </w:numPr>
        <w:rPr>
          <w:rFonts w:ascii="Arial" w:hAnsi="Arial" w:cs="Arial"/>
          <w:sz w:val="28"/>
          <w:szCs w:val="28"/>
        </w:rPr>
      </w:pPr>
      <w:r w:rsidRPr="006D1203">
        <w:rPr>
          <w:rFonts w:ascii="Arial" w:hAnsi="Arial" w:cs="Arial"/>
          <w:sz w:val="28"/>
          <w:szCs w:val="28"/>
        </w:rPr>
        <w:t xml:space="preserve">Neurodivergent residents consistently raised that CBT talking therapies are not effective in their current form. Autistic people often have alexithymia (difficulty recognising and identifying emotions) and may lack the cognitive flexibility to challenge their thinking patterns, making this therapy style ineffective and </w:t>
      </w:r>
      <w:r w:rsidRPr="006D1203">
        <w:rPr>
          <w:rFonts w:ascii="Arial" w:hAnsi="Arial" w:cs="Arial"/>
          <w:sz w:val="28"/>
          <w:szCs w:val="28"/>
        </w:rPr>
        <w:lastRenderedPageBreak/>
        <w:t>inaccessible as CBT is based on the interactions between thoughts, feelings, and emotions.</w:t>
      </w:r>
    </w:p>
    <w:p w14:paraId="2695D076" w14:textId="77777777" w:rsidR="00965329" w:rsidRDefault="00965329" w:rsidP="0046654B">
      <w:pPr>
        <w:rPr>
          <w:rFonts w:ascii="Arial" w:hAnsi="Arial" w:cs="Arial"/>
          <w:sz w:val="28"/>
          <w:szCs w:val="28"/>
        </w:rPr>
      </w:pPr>
    </w:p>
    <w:p w14:paraId="789C19F1" w14:textId="77777777" w:rsidR="0027767D" w:rsidRPr="008E3D30" w:rsidRDefault="0027767D" w:rsidP="0046654B">
      <w:pPr>
        <w:rPr>
          <w:rFonts w:ascii="Arial" w:hAnsi="Arial" w:cs="Arial"/>
          <w:sz w:val="28"/>
          <w:szCs w:val="28"/>
        </w:rPr>
      </w:pPr>
    </w:p>
    <w:p w14:paraId="0ED440A7" w14:textId="71382923" w:rsidR="00965329" w:rsidRPr="00F76B7B" w:rsidRDefault="00965329" w:rsidP="0046654B">
      <w:pPr>
        <w:rPr>
          <w:rFonts w:ascii="Arial" w:hAnsi="Arial" w:cs="Arial"/>
          <w:b/>
          <w:bCs/>
          <w:sz w:val="28"/>
          <w:szCs w:val="28"/>
        </w:rPr>
      </w:pPr>
      <w:r w:rsidRPr="00F76B7B">
        <w:rPr>
          <w:rFonts w:ascii="Arial" w:hAnsi="Arial" w:cs="Arial"/>
          <w:b/>
          <w:bCs/>
          <w:sz w:val="28"/>
          <w:szCs w:val="28"/>
        </w:rPr>
        <w:t>Older Adults</w:t>
      </w:r>
    </w:p>
    <w:p w14:paraId="1D553C31" w14:textId="77777777" w:rsidR="00F76B7B" w:rsidRPr="00F76B7B" w:rsidRDefault="00F76B7B" w:rsidP="00F76B7B">
      <w:pPr>
        <w:numPr>
          <w:ilvl w:val="0"/>
          <w:numId w:val="48"/>
        </w:numPr>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F76B7B">
        <w:rPr>
          <w:rFonts w:ascii="Arial" w:eastAsia="Times New Roman" w:hAnsi="Arial" w:cs="Arial"/>
          <w:color w:val="000000"/>
          <w:kern w:val="0"/>
          <w:sz w:val="28"/>
          <w:szCs w:val="28"/>
          <w:lang w:eastAsia="en-GB"/>
          <w14:ligatures w14:val="none"/>
        </w:rPr>
        <w:t xml:space="preserve">Whilst mental health support is not specifically labelled, VCSE organisations are already utilising place-based holistic community support. </w:t>
      </w:r>
    </w:p>
    <w:p w14:paraId="69F2F279" w14:textId="7A55B4D1" w:rsidR="00F76B7B" w:rsidRPr="00F76B7B" w:rsidRDefault="00F76B7B" w:rsidP="00F76B7B">
      <w:pPr>
        <w:numPr>
          <w:ilvl w:val="1"/>
          <w:numId w:val="48"/>
        </w:numPr>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F76B7B">
        <w:rPr>
          <w:rFonts w:ascii="Arial" w:eastAsia="Times New Roman" w:hAnsi="Arial" w:cs="Arial"/>
          <w:color w:val="000000"/>
          <w:kern w:val="0"/>
          <w:sz w:val="28"/>
          <w:szCs w:val="28"/>
          <w:lang w:eastAsia="en-GB"/>
          <w14:ligatures w14:val="none"/>
        </w:rPr>
        <w:t xml:space="preserve">However, they need statutory support to continue this work to a high standard. </w:t>
      </w:r>
      <w:r w:rsidR="00495629">
        <w:rPr>
          <w:rFonts w:ascii="Arial" w:eastAsia="Times New Roman" w:hAnsi="Arial" w:cs="Arial"/>
          <w:color w:val="000000"/>
          <w:kern w:val="0"/>
          <w:sz w:val="28"/>
          <w:szCs w:val="28"/>
          <w:lang w:eastAsia="en-GB"/>
          <w14:ligatures w14:val="none"/>
        </w:rPr>
        <w:br/>
      </w:r>
    </w:p>
    <w:p w14:paraId="284D0185" w14:textId="4506A9EB" w:rsidR="00F76B7B" w:rsidRPr="00562BFA" w:rsidRDefault="00F76B7B" w:rsidP="00F76B7B">
      <w:pPr>
        <w:numPr>
          <w:ilvl w:val="0"/>
          <w:numId w:val="48"/>
        </w:numPr>
        <w:spacing w:before="100" w:beforeAutospacing="1" w:after="100" w:afterAutospacing="1" w:line="240" w:lineRule="auto"/>
        <w:rPr>
          <w:rFonts w:ascii="Arial" w:eastAsia="Times New Roman" w:hAnsi="Arial" w:cs="Arial"/>
          <w:color w:val="000000"/>
          <w:kern w:val="0"/>
          <w:sz w:val="28"/>
          <w:szCs w:val="28"/>
          <w:lang w:eastAsia="en-GB"/>
          <w14:ligatures w14:val="none"/>
        </w:rPr>
      </w:pPr>
      <w:r w:rsidRPr="00F76B7B">
        <w:rPr>
          <w:rFonts w:ascii="Arial" w:eastAsia="Times New Roman" w:hAnsi="Arial" w:cs="Arial"/>
          <w:color w:val="000000"/>
          <w:kern w:val="0"/>
          <w:sz w:val="28"/>
          <w:szCs w:val="28"/>
          <w:lang w:eastAsia="en-GB"/>
          <w14:ligatures w14:val="none"/>
        </w:rPr>
        <w:t xml:space="preserve">Social activities are attended mainly by women, even when marketed to all. </w:t>
      </w:r>
      <w:r w:rsidR="00495629">
        <w:rPr>
          <w:rFonts w:ascii="Arial" w:eastAsia="Times New Roman" w:hAnsi="Arial" w:cs="Arial"/>
          <w:color w:val="000000"/>
          <w:kern w:val="0"/>
          <w:sz w:val="28"/>
          <w:szCs w:val="28"/>
          <w:lang w:eastAsia="en-GB"/>
          <w14:ligatures w14:val="none"/>
        </w:rPr>
        <w:br/>
      </w:r>
    </w:p>
    <w:p w14:paraId="15CA0DBB" w14:textId="605D7D30" w:rsidR="00562BFA" w:rsidRPr="00562BFA" w:rsidRDefault="00562BFA" w:rsidP="00562BFA">
      <w:pPr>
        <w:numPr>
          <w:ilvl w:val="0"/>
          <w:numId w:val="48"/>
        </w:numPr>
        <w:spacing w:before="100" w:beforeAutospacing="1" w:after="100" w:afterAutospacing="1" w:line="240" w:lineRule="auto"/>
        <w:rPr>
          <w:rFonts w:ascii="Arial" w:eastAsia="Times New Roman" w:hAnsi="Arial" w:cs="Arial"/>
          <w:kern w:val="0"/>
          <w:sz w:val="28"/>
          <w:szCs w:val="28"/>
          <w:lang w:eastAsia="en-GB"/>
          <w14:ligatures w14:val="none"/>
        </w:rPr>
      </w:pPr>
      <w:r w:rsidRPr="00562BFA">
        <w:rPr>
          <w:rFonts w:ascii="Arial" w:eastAsia="Times New Roman" w:hAnsi="Arial" w:cs="Arial"/>
          <w:color w:val="000000"/>
          <w:kern w:val="0"/>
          <w:sz w:val="28"/>
          <w:szCs w:val="28"/>
          <w:lang w:eastAsia="en-GB"/>
          <w14:ligatures w14:val="none"/>
        </w:rPr>
        <w:t xml:space="preserve">Lack of age-tailored mental health forums like ATLAS or </w:t>
      </w:r>
      <w:r w:rsidR="008116C5">
        <w:rPr>
          <w:rFonts w:ascii="Arial" w:eastAsia="Times New Roman" w:hAnsi="Arial" w:cs="Arial"/>
          <w:color w:val="000000"/>
          <w:kern w:val="0"/>
          <w:sz w:val="28"/>
          <w:szCs w:val="28"/>
          <w:lang w:eastAsia="en-GB"/>
          <w14:ligatures w14:val="none"/>
        </w:rPr>
        <w:t xml:space="preserve">Amplify </w:t>
      </w:r>
      <w:r w:rsidRPr="00562BFA">
        <w:rPr>
          <w:rFonts w:ascii="Arial" w:eastAsia="Times New Roman" w:hAnsi="Arial" w:cs="Arial"/>
          <w:color w:val="000000"/>
          <w:kern w:val="0"/>
          <w:sz w:val="28"/>
          <w:szCs w:val="28"/>
          <w:lang w:eastAsia="en-GB"/>
          <w14:ligatures w14:val="none"/>
        </w:rPr>
        <w:t>Mindworks.</w:t>
      </w:r>
      <w:r w:rsidR="00495629">
        <w:rPr>
          <w:rFonts w:ascii="Arial" w:eastAsia="Times New Roman" w:hAnsi="Arial" w:cs="Arial"/>
          <w:color w:val="000000"/>
          <w:kern w:val="0"/>
          <w:sz w:val="28"/>
          <w:szCs w:val="28"/>
          <w:lang w:eastAsia="en-GB"/>
          <w14:ligatures w14:val="none"/>
        </w:rPr>
        <w:br/>
      </w:r>
    </w:p>
    <w:p w14:paraId="765D506E" w14:textId="04AB1302" w:rsidR="00562BFA" w:rsidRPr="00F76B7B" w:rsidRDefault="00562BFA" w:rsidP="00562BFA">
      <w:pPr>
        <w:numPr>
          <w:ilvl w:val="0"/>
          <w:numId w:val="48"/>
        </w:numPr>
        <w:spacing w:before="100" w:beforeAutospacing="1" w:after="100" w:afterAutospacing="1" w:line="240" w:lineRule="auto"/>
        <w:rPr>
          <w:rFonts w:ascii="Arial" w:eastAsia="Times New Roman" w:hAnsi="Arial" w:cs="Arial"/>
          <w:kern w:val="0"/>
          <w:sz w:val="28"/>
          <w:szCs w:val="28"/>
          <w:lang w:eastAsia="en-GB"/>
          <w14:ligatures w14:val="none"/>
        </w:rPr>
      </w:pPr>
      <w:r w:rsidRPr="00562BFA">
        <w:rPr>
          <w:rFonts w:ascii="Arial" w:eastAsia="Times New Roman" w:hAnsi="Arial" w:cs="Arial"/>
          <w:color w:val="000000"/>
          <w:kern w:val="0"/>
          <w:sz w:val="28"/>
          <w:szCs w:val="28"/>
          <w:lang w:eastAsia="en-GB"/>
          <w14:ligatures w14:val="none"/>
        </w:rPr>
        <w:t>Support for older adults often focus on loneliness and Dementia.</w:t>
      </w:r>
    </w:p>
    <w:p w14:paraId="4DDE4883" w14:textId="3E275175" w:rsidR="00965329" w:rsidRPr="00495629" w:rsidRDefault="00965329" w:rsidP="00495629">
      <w:pPr>
        <w:spacing w:before="100" w:beforeAutospacing="1" w:after="100" w:afterAutospacing="1" w:line="240" w:lineRule="auto"/>
        <w:rPr>
          <w:rFonts w:ascii="Arial" w:eastAsia="Times New Roman" w:hAnsi="Arial" w:cs="Arial"/>
          <w:kern w:val="0"/>
          <w:sz w:val="28"/>
          <w:szCs w:val="28"/>
          <w:lang w:eastAsia="en-GB"/>
          <w14:ligatures w14:val="none"/>
        </w:rPr>
      </w:pPr>
    </w:p>
    <w:p w14:paraId="41E86175" w14:textId="3CE44284" w:rsidR="00965329" w:rsidRPr="00F76B7B" w:rsidRDefault="00965329" w:rsidP="0046654B">
      <w:pPr>
        <w:rPr>
          <w:rFonts w:ascii="Arial" w:hAnsi="Arial" w:cs="Arial"/>
          <w:b/>
          <w:bCs/>
          <w:sz w:val="28"/>
          <w:szCs w:val="28"/>
        </w:rPr>
      </w:pPr>
      <w:r w:rsidRPr="00F76B7B">
        <w:rPr>
          <w:rFonts w:ascii="Arial" w:hAnsi="Arial" w:cs="Arial"/>
          <w:b/>
          <w:bCs/>
          <w:sz w:val="28"/>
          <w:szCs w:val="28"/>
        </w:rPr>
        <w:t>Carers</w:t>
      </w:r>
    </w:p>
    <w:p w14:paraId="14CBCD50" w14:textId="77777777" w:rsidR="00F76B7B" w:rsidRPr="00F76B7B" w:rsidRDefault="00F76B7B" w:rsidP="00F76B7B">
      <w:pPr>
        <w:numPr>
          <w:ilvl w:val="0"/>
          <w:numId w:val="49"/>
        </w:numPr>
        <w:rPr>
          <w:rFonts w:ascii="Arial" w:hAnsi="Arial" w:cs="Arial"/>
          <w:sz w:val="28"/>
          <w:szCs w:val="28"/>
        </w:rPr>
      </w:pPr>
      <w:r w:rsidRPr="00F76B7B">
        <w:rPr>
          <w:rFonts w:ascii="Arial" w:hAnsi="Arial" w:cs="Arial"/>
          <w:sz w:val="28"/>
          <w:szCs w:val="28"/>
        </w:rPr>
        <w:t>Lack of provision for localised carer respite.</w:t>
      </w:r>
    </w:p>
    <w:p w14:paraId="6990305B" w14:textId="77777777" w:rsidR="00F76B7B" w:rsidRPr="00F76B7B" w:rsidRDefault="00F76B7B" w:rsidP="00F76B7B">
      <w:pPr>
        <w:numPr>
          <w:ilvl w:val="0"/>
          <w:numId w:val="49"/>
        </w:numPr>
        <w:rPr>
          <w:rFonts w:ascii="Arial" w:hAnsi="Arial" w:cs="Arial"/>
          <w:sz w:val="28"/>
          <w:szCs w:val="28"/>
        </w:rPr>
      </w:pPr>
      <w:r w:rsidRPr="00F76B7B">
        <w:rPr>
          <w:rFonts w:ascii="Arial" w:hAnsi="Arial" w:cs="Arial"/>
          <w:sz w:val="28"/>
          <w:szCs w:val="28"/>
        </w:rPr>
        <w:t>Need to distinguish between mental health carers, neurodivergent carers, and physical health carers as each group has different needs.</w:t>
      </w:r>
    </w:p>
    <w:p w14:paraId="5B9BF909" w14:textId="130C4CCB" w:rsidR="00F76B7B" w:rsidRPr="00F76B7B" w:rsidRDefault="00F76B7B" w:rsidP="00F76B7B">
      <w:pPr>
        <w:numPr>
          <w:ilvl w:val="0"/>
          <w:numId w:val="49"/>
        </w:numPr>
        <w:rPr>
          <w:rFonts w:ascii="Arial" w:hAnsi="Arial" w:cs="Arial"/>
          <w:sz w:val="28"/>
          <w:szCs w:val="28"/>
        </w:rPr>
      </w:pPr>
      <w:r w:rsidRPr="00F76B7B">
        <w:rPr>
          <w:rFonts w:ascii="Arial" w:hAnsi="Arial" w:cs="Arial"/>
          <w:sz w:val="28"/>
          <w:szCs w:val="28"/>
        </w:rPr>
        <w:t xml:space="preserve">Concerns around </w:t>
      </w:r>
      <w:r w:rsidR="0040449A">
        <w:rPr>
          <w:rFonts w:ascii="Arial" w:hAnsi="Arial" w:cs="Arial"/>
          <w:sz w:val="28"/>
          <w:szCs w:val="28"/>
        </w:rPr>
        <w:t>o</w:t>
      </w:r>
      <w:r w:rsidRPr="00F76B7B">
        <w:rPr>
          <w:rFonts w:ascii="Arial" w:hAnsi="Arial" w:cs="Arial"/>
          <w:sz w:val="28"/>
          <w:szCs w:val="28"/>
        </w:rPr>
        <w:t>lder adults who are carers, the support for them, and resources for when carers are unable to care for their person.</w:t>
      </w:r>
    </w:p>
    <w:p w14:paraId="5C8AB2B2" w14:textId="77777777" w:rsidR="00965329" w:rsidRPr="008E3D30" w:rsidRDefault="00965329" w:rsidP="0046654B">
      <w:pPr>
        <w:rPr>
          <w:rFonts w:ascii="Arial" w:hAnsi="Arial" w:cs="Arial"/>
          <w:sz w:val="28"/>
          <w:szCs w:val="28"/>
        </w:rPr>
      </w:pPr>
    </w:p>
    <w:p w14:paraId="266BBCAB" w14:textId="0F497C32" w:rsidR="003A7B0C" w:rsidRPr="00F76B7B" w:rsidRDefault="003A7B0C" w:rsidP="0046654B">
      <w:pPr>
        <w:rPr>
          <w:rFonts w:ascii="Arial" w:hAnsi="Arial" w:cs="Arial"/>
          <w:b/>
          <w:bCs/>
          <w:sz w:val="28"/>
          <w:szCs w:val="28"/>
        </w:rPr>
      </w:pPr>
      <w:r w:rsidRPr="00F76B7B">
        <w:rPr>
          <w:rFonts w:ascii="Arial" w:hAnsi="Arial" w:cs="Arial"/>
          <w:b/>
          <w:bCs/>
          <w:sz w:val="28"/>
          <w:szCs w:val="28"/>
        </w:rPr>
        <w:t>Young Adults/University students</w:t>
      </w:r>
    </w:p>
    <w:p w14:paraId="58063E47" w14:textId="77777777" w:rsidR="00F76B7B" w:rsidRPr="00F76B7B" w:rsidRDefault="00F76B7B" w:rsidP="00F76B7B">
      <w:pPr>
        <w:numPr>
          <w:ilvl w:val="0"/>
          <w:numId w:val="50"/>
        </w:numPr>
        <w:rPr>
          <w:rFonts w:ascii="Arial" w:hAnsi="Arial" w:cs="Arial"/>
          <w:sz w:val="28"/>
          <w:szCs w:val="28"/>
        </w:rPr>
      </w:pPr>
      <w:r w:rsidRPr="00F76B7B">
        <w:rPr>
          <w:rFonts w:ascii="Arial" w:hAnsi="Arial" w:cs="Arial"/>
          <w:sz w:val="28"/>
          <w:szCs w:val="28"/>
        </w:rPr>
        <w:t>Lack of safe spaces and awareness on how to access support.</w:t>
      </w:r>
    </w:p>
    <w:p w14:paraId="02900AAE" w14:textId="77777777" w:rsidR="00F76B7B" w:rsidRPr="00F76B7B" w:rsidRDefault="00F76B7B" w:rsidP="00F76B7B">
      <w:pPr>
        <w:numPr>
          <w:ilvl w:val="0"/>
          <w:numId w:val="50"/>
        </w:numPr>
        <w:rPr>
          <w:rFonts w:ascii="Arial" w:hAnsi="Arial" w:cs="Arial"/>
          <w:sz w:val="28"/>
          <w:szCs w:val="28"/>
        </w:rPr>
      </w:pPr>
      <w:r w:rsidRPr="00F76B7B">
        <w:rPr>
          <w:rFonts w:ascii="Arial" w:hAnsi="Arial" w:cs="Arial"/>
          <w:sz w:val="28"/>
          <w:szCs w:val="28"/>
        </w:rPr>
        <w:t>Want for local community groups and spaces.</w:t>
      </w:r>
    </w:p>
    <w:p w14:paraId="6AF6635D" w14:textId="77777777" w:rsidR="00F76B7B" w:rsidRPr="00F76B7B" w:rsidRDefault="00F76B7B" w:rsidP="00F76B7B">
      <w:pPr>
        <w:numPr>
          <w:ilvl w:val="0"/>
          <w:numId w:val="50"/>
        </w:numPr>
        <w:rPr>
          <w:rFonts w:ascii="Arial" w:hAnsi="Arial" w:cs="Arial"/>
          <w:sz w:val="28"/>
          <w:szCs w:val="28"/>
        </w:rPr>
      </w:pPr>
      <w:r w:rsidRPr="00F76B7B">
        <w:rPr>
          <w:rFonts w:ascii="Arial" w:hAnsi="Arial" w:cs="Arial"/>
          <w:sz w:val="28"/>
          <w:szCs w:val="28"/>
        </w:rPr>
        <w:lastRenderedPageBreak/>
        <w:t>CBT talking therapies are not suitable for those with language difficulties (at least 50% of adolescents referred to CYP mental health services have these).</w:t>
      </w:r>
    </w:p>
    <w:p w14:paraId="094EE2CC" w14:textId="01571894" w:rsidR="00F76B7B" w:rsidRPr="00F76B7B" w:rsidRDefault="00F76B7B" w:rsidP="00F76B7B">
      <w:pPr>
        <w:numPr>
          <w:ilvl w:val="0"/>
          <w:numId w:val="50"/>
        </w:numPr>
        <w:rPr>
          <w:rFonts w:ascii="Arial" w:hAnsi="Arial" w:cs="Arial"/>
          <w:sz w:val="28"/>
          <w:szCs w:val="28"/>
        </w:rPr>
      </w:pPr>
      <w:r w:rsidRPr="00F76B7B">
        <w:rPr>
          <w:rFonts w:ascii="Arial" w:hAnsi="Arial" w:cs="Arial"/>
          <w:sz w:val="28"/>
          <w:szCs w:val="28"/>
        </w:rPr>
        <w:t xml:space="preserve">The transition from under 18 to 18+ is a huge time </w:t>
      </w:r>
      <w:r w:rsidR="00B37A0E">
        <w:rPr>
          <w:rFonts w:ascii="Arial" w:hAnsi="Arial" w:cs="Arial"/>
          <w:sz w:val="28"/>
          <w:szCs w:val="28"/>
        </w:rPr>
        <w:t>of</w:t>
      </w:r>
      <w:r w:rsidRPr="00F76B7B">
        <w:rPr>
          <w:rFonts w:ascii="Arial" w:hAnsi="Arial" w:cs="Arial"/>
          <w:sz w:val="28"/>
          <w:szCs w:val="28"/>
        </w:rPr>
        <w:t xml:space="preserve"> change for all.</w:t>
      </w:r>
    </w:p>
    <w:p w14:paraId="325F67D4" w14:textId="77777777" w:rsidR="00F76B7B" w:rsidRPr="00F76B7B" w:rsidRDefault="00F76B7B" w:rsidP="00F76B7B">
      <w:pPr>
        <w:numPr>
          <w:ilvl w:val="0"/>
          <w:numId w:val="50"/>
        </w:numPr>
        <w:rPr>
          <w:rFonts w:ascii="Arial" w:hAnsi="Arial" w:cs="Arial"/>
          <w:sz w:val="28"/>
          <w:szCs w:val="28"/>
        </w:rPr>
      </w:pPr>
      <w:r w:rsidRPr="00F76B7B">
        <w:rPr>
          <w:rFonts w:ascii="Arial" w:hAnsi="Arial" w:cs="Arial"/>
          <w:sz w:val="28"/>
          <w:szCs w:val="28"/>
        </w:rPr>
        <w:t>Young Adults are being asked to do everything on their own for the first time with little to no guidance yet expected to have it all together.</w:t>
      </w:r>
    </w:p>
    <w:p w14:paraId="111F00F1" w14:textId="77777777" w:rsidR="00F76B7B" w:rsidRPr="00F76B7B" w:rsidRDefault="00F76B7B" w:rsidP="00F76B7B">
      <w:pPr>
        <w:numPr>
          <w:ilvl w:val="0"/>
          <w:numId w:val="50"/>
        </w:numPr>
        <w:rPr>
          <w:rFonts w:ascii="Arial" w:hAnsi="Arial" w:cs="Arial"/>
          <w:sz w:val="28"/>
          <w:szCs w:val="28"/>
        </w:rPr>
      </w:pPr>
      <w:r w:rsidRPr="00F76B7B">
        <w:rPr>
          <w:rFonts w:ascii="Arial" w:hAnsi="Arial" w:cs="Arial"/>
          <w:sz w:val="28"/>
          <w:szCs w:val="28"/>
        </w:rPr>
        <w:t>Issues affecting university students include social media; pressure from family, peers, culture, and society; isolation/loneliness; lack of structure; accessing pharmacy/GP in university area; difficulties finding information.</w:t>
      </w:r>
    </w:p>
    <w:p w14:paraId="47E432CE" w14:textId="31D2487C" w:rsidR="00965329" w:rsidRPr="008E3D30" w:rsidRDefault="00965329" w:rsidP="0046654B">
      <w:pPr>
        <w:rPr>
          <w:rFonts w:ascii="Arial" w:hAnsi="Arial" w:cs="Arial"/>
          <w:sz w:val="28"/>
          <w:szCs w:val="28"/>
        </w:rPr>
      </w:pPr>
    </w:p>
    <w:p w14:paraId="3347AA20" w14:textId="4E8D0958" w:rsidR="00965329" w:rsidRPr="00F76B7B" w:rsidRDefault="00965329" w:rsidP="0046654B">
      <w:pPr>
        <w:rPr>
          <w:rFonts w:ascii="Arial" w:hAnsi="Arial" w:cs="Arial"/>
          <w:b/>
          <w:bCs/>
          <w:sz w:val="28"/>
          <w:szCs w:val="28"/>
        </w:rPr>
      </w:pPr>
      <w:r w:rsidRPr="00F76B7B">
        <w:rPr>
          <w:rFonts w:ascii="Arial" w:hAnsi="Arial" w:cs="Arial"/>
          <w:b/>
          <w:bCs/>
          <w:sz w:val="28"/>
          <w:szCs w:val="28"/>
        </w:rPr>
        <w:t>Co-production</w:t>
      </w:r>
    </w:p>
    <w:p w14:paraId="70FBE5A4" w14:textId="77777777" w:rsidR="00D4795B" w:rsidRPr="00D4795B" w:rsidRDefault="00D4795B" w:rsidP="00D4795B">
      <w:pPr>
        <w:numPr>
          <w:ilvl w:val="0"/>
          <w:numId w:val="51"/>
        </w:numPr>
        <w:rPr>
          <w:rFonts w:ascii="Arial" w:hAnsi="Arial" w:cs="Arial"/>
          <w:sz w:val="28"/>
          <w:szCs w:val="28"/>
        </w:rPr>
      </w:pPr>
      <w:r w:rsidRPr="00D4795B">
        <w:rPr>
          <w:rFonts w:ascii="Arial" w:hAnsi="Arial" w:cs="Arial"/>
          <w:sz w:val="28"/>
          <w:szCs w:val="28"/>
        </w:rPr>
        <w:t>True co-production is a lengthy and continuous process that requires continual support from system professionals and sponsors.</w:t>
      </w:r>
    </w:p>
    <w:p w14:paraId="0AA5A683" w14:textId="77777777" w:rsidR="00D4795B" w:rsidRPr="00D4795B" w:rsidRDefault="00D4795B" w:rsidP="00D4795B">
      <w:pPr>
        <w:numPr>
          <w:ilvl w:val="0"/>
          <w:numId w:val="51"/>
        </w:numPr>
        <w:rPr>
          <w:rFonts w:ascii="Arial" w:hAnsi="Arial" w:cs="Arial"/>
          <w:sz w:val="28"/>
          <w:szCs w:val="28"/>
        </w:rPr>
      </w:pPr>
      <w:r w:rsidRPr="00D4795B">
        <w:rPr>
          <w:rFonts w:ascii="Arial" w:hAnsi="Arial" w:cs="Arial"/>
          <w:sz w:val="28"/>
          <w:szCs w:val="28"/>
        </w:rPr>
        <w:t xml:space="preserve">Whilst the team referred to their own lived experience insight throughout, due to time constraints, resident involvement aligned more with co-design principles. </w:t>
      </w:r>
    </w:p>
    <w:p w14:paraId="392D6238" w14:textId="77777777" w:rsidR="00495629" w:rsidRDefault="00495629" w:rsidP="0046654B">
      <w:pPr>
        <w:rPr>
          <w:rFonts w:ascii="Arial" w:hAnsi="Arial" w:cs="Arial"/>
          <w:b/>
          <w:bCs/>
          <w:sz w:val="28"/>
          <w:szCs w:val="28"/>
        </w:rPr>
      </w:pPr>
    </w:p>
    <w:p w14:paraId="67433CE5" w14:textId="056CC77B" w:rsidR="00E93455" w:rsidRPr="00D4795B" w:rsidRDefault="00E93455" w:rsidP="0046654B">
      <w:pPr>
        <w:rPr>
          <w:rFonts w:ascii="Arial" w:hAnsi="Arial" w:cs="Arial"/>
          <w:b/>
          <w:bCs/>
          <w:sz w:val="28"/>
          <w:szCs w:val="28"/>
        </w:rPr>
      </w:pPr>
      <w:r w:rsidRPr="00D4795B">
        <w:rPr>
          <w:rFonts w:ascii="Arial" w:hAnsi="Arial" w:cs="Arial"/>
          <w:b/>
          <w:bCs/>
          <w:sz w:val="28"/>
          <w:szCs w:val="28"/>
        </w:rPr>
        <w:t xml:space="preserve">Feedback from lived experience </w:t>
      </w:r>
      <w:proofErr w:type="gramStart"/>
      <w:r w:rsidRPr="00D4795B">
        <w:rPr>
          <w:rFonts w:ascii="Arial" w:hAnsi="Arial" w:cs="Arial"/>
          <w:b/>
          <w:bCs/>
          <w:sz w:val="28"/>
          <w:szCs w:val="28"/>
        </w:rPr>
        <w:t>experts</w:t>
      </w:r>
      <w:proofErr w:type="gramEnd"/>
    </w:p>
    <w:p w14:paraId="3A504C31" w14:textId="45CB943C" w:rsidR="00E93455" w:rsidRDefault="00E93455"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“I very much value the opportunity to share my lived experiences for the benefit of others.”</w:t>
      </w:r>
    </w:p>
    <w:p w14:paraId="093A85D2" w14:textId="77777777" w:rsidR="00D4795B" w:rsidRPr="008E3D30" w:rsidRDefault="00D4795B" w:rsidP="00BF5272">
      <w:pPr>
        <w:ind w:left="720"/>
        <w:rPr>
          <w:rFonts w:ascii="Arial" w:hAnsi="Arial" w:cs="Arial"/>
          <w:sz w:val="28"/>
          <w:szCs w:val="28"/>
        </w:rPr>
      </w:pPr>
    </w:p>
    <w:p w14:paraId="2699DB4D" w14:textId="4E003E21" w:rsidR="00965329" w:rsidRDefault="00E93455"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 xml:space="preserve">“I find this project incredibly interesting, and I have enjoyed participating in the discussions about recommendations. I am </w:t>
      </w:r>
      <w:proofErr w:type="gramStart"/>
      <w:r w:rsidRPr="008E3D30">
        <w:rPr>
          <w:rStyle w:val="oypena"/>
          <w:rFonts w:ascii="Arial" w:hAnsi="Arial" w:cs="Arial"/>
          <w:color w:val="000000"/>
          <w:sz w:val="28"/>
          <w:szCs w:val="28"/>
        </w:rPr>
        <w:t>really grateful</w:t>
      </w:r>
      <w:proofErr w:type="gramEnd"/>
      <w:r w:rsidRPr="008E3D30">
        <w:rPr>
          <w:rStyle w:val="oypena"/>
          <w:rFonts w:ascii="Arial" w:hAnsi="Arial" w:cs="Arial"/>
          <w:color w:val="000000"/>
          <w:sz w:val="28"/>
          <w:szCs w:val="28"/>
        </w:rPr>
        <w:t xml:space="preserve"> to have been able to join in! Thank you!”</w:t>
      </w:r>
    </w:p>
    <w:p w14:paraId="39841CCE" w14:textId="77777777" w:rsidR="00D4795B" w:rsidRPr="008E3D30" w:rsidRDefault="00D4795B" w:rsidP="00BF5272">
      <w:pPr>
        <w:ind w:left="720"/>
        <w:rPr>
          <w:rStyle w:val="oypena"/>
          <w:rFonts w:ascii="Arial" w:hAnsi="Arial" w:cs="Arial"/>
          <w:color w:val="000000"/>
          <w:sz w:val="28"/>
          <w:szCs w:val="28"/>
        </w:rPr>
      </w:pPr>
    </w:p>
    <w:p w14:paraId="4592957D" w14:textId="30789DB1" w:rsidR="00E93455" w:rsidRDefault="00E93455" w:rsidP="00D4795B">
      <w:pPr>
        <w:ind w:left="720"/>
        <w:rPr>
          <w:rStyle w:val="oypena"/>
          <w:rFonts w:ascii="Arial" w:hAnsi="Arial" w:cs="Arial"/>
          <w:color w:val="000000"/>
          <w:sz w:val="28"/>
          <w:szCs w:val="28"/>
        </w:rPr>
      </w:pPr>
      <w:r w:rsidRPr="008E3D30">
        <w:rPr>
          <w:rStyle w:val="oypena"/>
          <w:rFonts w:ascii="Arial" w:hAnsi="Arial" w:cs="Arial"/>
          <w:color w:val="000000"/>
          <w:sz w:val="28"/>
          <w:szCs w:val="28"/>
        </w:rPr>
        <w:t>“I didn’t know my lived experience insights could actually be helpful.”</w:t>
      </w:r>
    </w:p>
    <w:p w14:paraId="0E6D398E" w14:textId="77777777" w:rsidR="00D4795B" w:rsidRPr="008E3D30" w:rsidRDefault="00D4795B" w:rsidP="00D4795B">
      <w:pPr>
        <w:ind w:left="720"/>
        <w:rPr>
          <w:rStyle w:val="oypena"/>
          <w:rFonts w:ascii="Arial" w:hAnsi="Arial" w:cs="Arial"/>
          <w:color w:val="000000"/>
          <w:sz w:val="28"/>
          <w:szCs w:val="28"/>
        </w:rPr>
      </w:pPr>
    </w:p>
    <w:p w14:paraId="557C96C0" w14:textId="576817FA" w:rsidR="00E93455" w:rsidRDefault="00E93455"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lastRenderedPageBreak/>
        <w:t>“The focus groups have made me feel my mental health struggles can have a positive impact.”</w:t>
      </w:r>
    </w:p>
    <w:p w14:paraId="006EBCC1" w14:textId="77777777" w:rsidR="00D4795B" w:rsidRPr="008E3D30" w:rsidRDefault="00D4795B" w:rsidP="00BF5272">
      <w:pPr>
        <w:ind w:left="720"/>
        <w:rPr>
          <w:rStyle w:val="oypena"/>
          <w:rFonts w:ascii="Arial" w:hAnsi="Arial" w:cs="Arial"/>
          <w:color w:val="000000"/>
          <w:sz w:val="28"/>
          <w:szCs w:val="28"/>
        </w:rPr>
      </w:pPr>
    </w:p>
    <w:p w14:paraId="43A2FBAA" w14:textId="41598F68" w:rsidR="00E93455" w:rsidRDefault="00E93455"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“It was a bit hit and miss as many people had a story to tell and I felt at times this was an offloading process!”</w:t>
      </w:r>
    </w:p>
    <w:p w14:paraId="03042CBF" w14:textId="77777777" w:rsidR="00D4795B" w:rsidRPr="008E3D30" w:rsidRDefault="00D4795B" w:rsidP="00BF5272">
      <w:pPr>
        <w:ind w:left="720"/>
        <w:rPr>
          <w:rStyle w:val="oypena"/>
          <w:rFonts w:ascii="Arial" w:hAnsi="Arial" w:cs="Arial"/>
          <w:color w:val="000000"/>
          <w:sz w:val="28"/>
          <w:szCs w:val="28"/>
        </w:rPr>
      </w:pPr>
    </w:p>
    <w:p w14:paraId="7A1D9F45" w14:textId="0C103E83" w:rsidR="008E3D30" w:rsidRDefault="008E3D30"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“It felt like an incredibly productive use of my time, being able to contribute to such meaningful discussions and feel listened to is something that some similar groups haven't managed to achieve!”</w:t>
      </w:r>
    </w:p>
    <w:p w14:paraId="63ECA133" w14:textId="77777777" w:rsidR="00D4795B" w:rsidRPr="008E3D30" w:rsidRDefault="00D4795B" w:rsidP="00BF5272">
      <w:pPr>
        <w:ind w:left="720"/>
        <w:rPr>
          <w:rStyle w:val="oypena"/>
          <w:rFonts w:ascii="Arial" w:hAnsi="Arial" w:cs="Arial"/>
          <w:color w:val="000000"/>
          <w:sz w:val="28"/>
          <w:szCs w:val="28"/>
        </w:rPr>
      </w:pPr>
    </w:p>
    <w:p w14:paraId="52226D3E" w14:textId="0793F3D1" w:rsidR="008E3D30" w:rsidRDefault="008E3D30"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“It was incredibly empowering,”</w:t>
      </w:r>
    </w:p>
    <w:p w14:paraId="47C4BED2" w14:textId="77777777" w:rsidR="00D4795B" w:rsidRPr="008E3D30" w:rsidRDefault="00D4795B" w:rsidP="00BF5272">
      <w:pPr>
        <w:ind w:left="720"/>
        <w:rPr>
          <w:rStyle w:val="oypena"/>
          <w:rFonts w:ascii="Arial" w:hAnsi="Arial" w:cs="Arial"/>
          <w:color w:val="000000"/>
          <w:sz w:val="28"/>
          <w:szCs w:val="28"/>
        </w:rPr>
      </w:pPr>
    </w:p>
    <w:p w14:paraId="37C12C47" w14:textId="54DF55C9" w:rsidR="008E3D30" w:rsidRDefault="008E3D30"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“I am so grateful that I was able to be a part of this project.”</w:t>
      </w:r>
    </w:p>
    <w:p w14:paraId="6CD13C3B" w14:textId="77777777" w:rsidR="00D4795B" w:rsidRPr="008E3D30" w:rsidRDefault="00D4795B" w:rsidP="00BF5272">
      <w:pPr>
        <w:ind w:left="720"/>
        <w:rPr>
          <w:rStyle w:val="oypena"/>
          <w:rFonts w:ascii="Arial" w:hAnsi="Arial" w:cs="Arial"/>
          <w:color w:val="000000"/>
          <w:sz w:val="28"/>
          <w:szCs w:val="28"/>
        </w:rPr>
      </w:pPr>
    </w:p>
    <w:p w14:paraId="7C36E3D7" w14:textId="7D798F6F" w:rsidR="008E3D30" w:rsidRDefault="008E3D30"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“I felt welcomed, valued &amp; heard.”</w:t>
      </w:r>
    </w:p>
    <w:p w14:paraId="5CE8DD84" w14:textId="77777777" w:rsidR="00D4795B" w:rsidRPr="008E3D30" w:rsidRDefault="00D4795B" w:rsidP="00BF5272">
      <w:pPr>
        <w:ind w:left="720"/>
        <w:rPr>
          <w:rStyle w:val="oypena"/>
          <w:rFonts w:ascii="Arial" w:hAnsi="Arial" w:cs="Arial"/>
          <w:color w:val="000000"/>
          <w:sz w:val="28"/>
          <w:szCs w:val="28"/>
        </w:rPr>
      </w:pPr>
    </w:p>
    <w:p w14:paraId="15B4951F" w14:textId="2B319782" w:rsidR="008E3D30" w:rsidRDefault="008E3D30" w:rsidP="00BF5272">
      <w:pPr>
        <w:ind w:left="720"/>
        <w:rPr>
          <w:rStyle w:val="oypena"/>
          <w:rFonts w:ascii="Arial" w:hAnsi="Arial" w:cs="Arial"/>
          <w:color w:val="000000"/>
          <w:sz w:val="28"/>
          <w:szCs w:val="28"/>
        </w:rPr>
      </w:pPr>
      <w:r w:rsidRPr="008E3D30">
        <w:rPr>
          <w:rStyle w:val="oypena"/>
          <w:rFonts w:ascii="Arial" w:hAnsi="Arial" w:cs="Arial"/>
          <w:color w:val="000000"/>
          <w:sz w:val="28"/>
          <w:szCs w:val="28"/>
        </w:rPr>
        <w:t>“The sessions were friendly, kind, compassionate, structured &amp; well administered.”</w:t>
      </w:r>
    </w:p>
    <w:p w14:paraId="72BFEB9D" w14:textId="77777777" w:rsidR="008E3D30" w:rsidRDefault="008E3D30" w:rsidP="0046654B">
      <w:pPr>
        <w:rPr>
          <w:rStyle w:val="oypena"/>
          <w:rFonts w:ascii="Arial" w:hAnsi="Arial" w:cs="Arial"/>
          <w:color w:val="000000"/>
          <w:sz w:val="28"/>
          <w:szCs w:val="28"/>
        </w:rPr>
      </w:pPr>
    </w:p>
    <w:p w14:paraId="448A92A5" w14:textId="2532DB5B" w:rsidR="00965329" w:rsidRPr="00113412" w:rsidRDefault="00965329" w:rsidP="00965329">
      <w:pPr>
        <w:pStyle w:val="Heading1"/>
        <w:rPr>
          <w:rFonts w:ascii="Arial" w:hAnsi="Arial" w:cs="Arial"/>
          <w:color w:val="auto"/>
        </w:rPr>
      </w:pPr>
      <w:r w:rsidRPr="00113412">
        <w:rPr>
          <w:rFonts w:ascii="Arial" w:hAnsi="Arial" w:cs="Arial"/>
          <w:color w:val="auto"/>
        </w:rPr>
        <w:t xml:space="preserve">Recommendations </w:t>
      </w:r>
    </w:p>
    <w:p w14:paraId="453F2F8E" w14:textId="77777777" w:rsidR="00113412" w:rsidRDefault="00113412" w:rsidP="00965329">
      <w:pPr>
        <w:pStyle w:val="cvgsua"/>
        <w:spacing w:line="300" w:lineRule="atLeast"/>
        <w:rPr>
          <w:rStyle w:val="oypena"/>
          <w:rFonts w:ascii="Arial" w:eastAsiaTheme="majorEastAsia" w:hAnsi="Arial" w:cs="Arial"/>
          <w:b/>
          <w:bCs/>
          <w:spacing w:val="2"/>
          <w:sz w:val="28"/>
          <w:szCs w:val="28"/>
        </w:rPr>
      </w:pPr>
    </w:p>
    <w:p w14:paraId="1499F0B9" w14:textId="11A36AA6" w:rsidR="00965329" w:rsidRPr="00113412" w:rsidRDefault="00965329" w:rsidP="00965329">
      <w:pPr>
        <w:pStyle w:val="cvgsua"/>
        <w:spacing w:line="300" w:lineRule="atLeast"/>
        <w:rPr>
          <w:rFonts w:ascii="Arial" w:hAnsi="Arial" w:cs="Arial"/>
          <w:spacing w:val="2"/>
          <w:sz w:val="28"/>
          <w:szCs w:val="28"/>
        </w:rPr>
      </w:pPr>
      <w:r w:rsidRPr="00113412">
        <w:rPr>
          <w:rStyle w:val="oypena"/>
          <w:rFonts w:ascii="Arial" w:eastAsiaTheme="majorEastAsia" w:hAnsi="Arial" w:cs="Arial"/>
          <w:b/>
          <w:bCs/>
          <w:spacing w:val="2"/>
          <w:sz w:val="28"/>
          <w:szCs w:val="28"/>
        </w:rPr>
        <w:t xml:space="preserve">Implementation of these recommendations: </w:t>
      </w:r>
    </w:p>
    <w:p w14:paraId="70B4B0D6" w14:textId="29F2A007" w:rsidR="00965329" w:rsidRPr="00965329" w:rsidRDefault="00965329" w:rsidP="00965329">
      <w:pPr>
        <w:pStyle w:val="cvgsua"/>
        <w:spacing w:line="300" w:lineRule="atLeast"/>
        <w:rPr>
          <w:rFonts w:ascii="Arial" w:hAnsi="Arial" w:cs="Arial"/>
          <w:color w:val="404040"/>
          <w:spacing w:val="2"/>
          <w:sz w:val="28"/>
          <w:szCs w:val="28"/>
        </w:rPr>
      </w:pPr>
      <w:r w:rsidRPr="00965329">
        <w:rPr>
          <w:rStyle w:val="oypena"/>
          <w:rFonts w:ascii="Arial" w:eastAsiaTheme="majorEastAsia" w:hAnsi="Arial" w:cs="Arial"/>
          <w:color w:val="404040"/>
          <w:spacing w:val="2"/>
          <w:sz w:val="28"/>
          <w:szCs w:val="28"/>
        </w:rPr>
        <w:t>We recognise that the current financial landscape will limit the ability to implement many of these recommendations, however, we hope the mental health system will think innovatively as to how the suggested changes can be implemented within the current structures to create a more accessible offer for Surrey residents. For recommendations which no funding solution can currently be found we hope commissioning teams from the ICBs (Surrey Heartlands and Frimley</w:t>
      </w:r>
      <w:proofErr w:type="gramStart"/>
      <w:r w:rsidRPr="00965329">
        <w:rPr>
          <w:rStyle w:val="oypena"/>
          <w:rFonts w:ascii="Arial" w:eastAsiaTheme="majorEastAsia" w:hAnsi="Arial" w:cs="Arial"/>
          <w:color w:val="404040"/>
          <w:spacing w:val="2"/>
          <w:sz w:val="28"/>
          <w:szCs w:val="28"/>
        </w:rPr>
        <w:t>)</w:t>
      </w:r>
      <w:proofErr w:type="gramEnd"/>
      <w:r w:rsidRPr="00965329">
        <w:rPr>
          <w:rStyle w:val="oypena"/>
          <w:rFonts w:ascii="Arial" w:eastAsiaTheme="majorEastAsia" w:hAnsi="Arial" w:cs="Arial"/>
          <w:color w:val="404040"/>
          <w:spacing w:val="2"/>
          <w:sz w:val="28"/>
          <w:szCs w:val="28"/>
        </w:rPr>
        <w:t xml:space="preserve"> and Surrey County Council </w:t>
      </w:r>
      <w:r w:rsidR="00113412">
        <w:rPr>
          <w:rStyle w:val="oypena"/>
          <w:rFonts w:ascii="Arial" w:eastAsiaTheme="majorEastAsia" w:hAnsi="Arial" w:cs="Arial"/>
          <w:color w:val="404040"/>
          <w:spacing w:val="2"/>
          <w:sz w:val="28"/>
          <w:szCs w:val="28"/>
        </w:rPr>
        <w:t xml:space="preserve">(SCC) </w:t>
      </w:r>
      <w:r w:rsidRPr="00965329">
        <w:rPr>
          <w:rStyle w:val="oypena"/>
          <w:rFonts w:ascii="Arial" w:eastAsiaTheme="majorEastAsia" w:hAnsi="Arial" w:cs="Arial"/>
          <w:color w:val="404040"/>
          <w:spacing w:val="2"/>
          <w:sz w:val="28"/>
          <w:szCs w:val="28"/>
        </w:rPr>
        <w:t xml:space="preserve">are maintaining a forward plan of need knowing which gaps in the system exist which these recommendations can be </w:t>
      </w:r>
      <w:r w:rsidRPr="00965329">
        <w:rPr>
          <w:rStyle w:val="oypena"/>
          <w:rFonts w:ascii="Arial" w:eastAsiaTheme="majorEastAsia" w:hAnsi="Arial" w:cs="Arial"/>
          <w:color w:val="404040"/>
          <w:spacing w:val="2"/>
          <w:sz w:val="28"/>
          <w:szCs w:val="28"/>
        </w:rPr>
        <w:lastRenderedPageBreak/>
        <w:t xml:space="preserve">added to. Consistently review and add to the Joint Strategic Needs Assessment (JSNA) based off local research such as this report which highlights areas of future commissioning needs. </w:t>
      </w:r>
    </w:p>
    <w:p w14:paraId="629EDEAC" w14:textId="77777777" w:rsidR="00D026B8" w:rsidRDefault="00D026B8" w:rsidP="00965329">
      <w:pPr>
        <w:pStyle w:val="Heading2"/>
        <w:rPr>
          <w:rFonts w:ascii="Arial" w:hAnsi="Arial" w:cs="Arial"/>
        </w:rPr>
      </w:pPr>
    </w:p>
    <w:p w14:paraId="38EFABFB" w14:textId="77777777" w:rsidR="00113412" w:rsidRPr="00113412" w:rsidRDefault="00113412" w:rsidP="00113412"/>
    <w:p w14:paraId="758C61C5" w14:textId="76B04047" w:rsidR="00965329" w:rsidRDefault="00965329" w:rsidP="00965329">
      <w:pPr>
        <w:pStyle w:val="Heading2"/>
        <w:rPr>
          <w:rFonts w:ascii="Arial" w:hAnsi="Arial" w:cs="Arial"/>
        </w:rPr>
      </w:pPr>
      <w:r w:rsidRPr="00965329">
        <w:rPr>
          <w:rFonts w:ascii="Arial" w:hAnsi="Arial" w:cs="Arial"/>
        </w:rPr>
        <w:t>Information</w:t>
      </w:r>
    </w:p>
    <w:p w14:paraId="791DBA2A" w14:textId="77777777" w:rsidR="002B4A54" w:rsidRPr="002B4A54" w:rsidRDefault="002B4A54" w:rsidP="002B4A54">
      <w:pPr>
        <w:rPr>
          <w:rFonts w:ascii="Arial" w:hAnsi="Arial" w:cs="Arial"/>
          <w:sz w:val="28"/>
          <w:szCs w:val="28"/>
        </w:rPr>
      </w:pPr>
    </w:p>
    <w:p w14:paraId="047BDF0A"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t xml:space="preserve">Review existing good practices of information sharing happening in the system and offer a standardised approach across the area for information sharing before the appointment. For example, who the clinician is, what to expect i.e., ‘this appointment is to introduce the service and assess your needs’, including a way to submit accessibility needs. </w:t>
      </w:r>
    </w:p>
    <w:p w14:paraId="1F2826D3" w14:textId="77777777" w:rsidR="002B4A54" w:rsidRPr="002B4A54" w:rsidRDefault="002B4A54" w:rsidP="002B4A54">
      <w:pPr>
        <w:rPr>
          <w:rFonts w:ascii="Arial" w:hAnsi="Arial" w:cs="Arial"/>
          <w:sz w:val="28"/>
          <w:szCs w:val="28"/>
        </w:rPr>
      </w:pPr>
    </w:p>
    <w:p w14:paraId="62663C39"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t>Review existing support directories, and if those are not adequately meeting people’s needs, then consider alternative options. For example, there is an assumption that Surrey Information Point fills this need, although people find it difficult to navigate, often out of date, and not relevant for MHICS teams in North East Hampshire.</w:t>
      </w:r>
    </w:p>
    <w:p w14:paraId="0721532B" w14:textId="77777777" w:rsidR="002B4A54" w:rsidRPr="002B4A54" w:rsidRDefault="002B4A54" w:rsidP="002B4A54">
      <w:pPr>
        <w:rPr>
          <w:rFonts w:ascii="Arial" w:hAnsi="Arial" w:cs="Arial"/>
          <w:sz w:val="28"/>
          <w:szCs w:val="28"/>
        </w:rPr>
      </w:pPr>
    </w:p>
    <w:p w14:paraId="248040C9"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t xml:space="preserve">Research existing community magazines in each district and borough. Use their lessons learnt to provide support to the residents who create these and support the expansion of more local community magazines that can include information about mental health and wellbeing support across more areas in Surrey and North East Hampshire. </w:t>
      </w:r>
    </w:p>
    <w:p w14:paraId="67422048" w14:textId="77777777" w:rsidR="002B4A54" w:rsidRPr="002B4A54" w:rsidRDefault="002B4A54" w:rsidP="002B4A54">
      <w:pPr>
        <w:rPr>
          <w:rFonts w:ascii="Arial" w:hAnsi="Arial" w:cs="Arial"/>
          <w:sz w:val="28"/>
          <w:szCs w:val="28"/>
        </w:rPr>
      </w:pPr>
    </w:p>
    <w:p w14:paraId="6EDD4C03"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t>Contact people on GPimhs/MHICS waiting lists and other community mental health services to update on waiting times. Community Connectors should keep information about waiting length for signposted organisations and maintain this list to increase transparency on speed of service upon referral.</w:t>
      </w:r>
    </w:p>
    <w:p w14:paraId="3AB9F179" w14:textId="77777777" w:rsidR="002B4A54" w:rsidRPr="002B4A54" w:rsidRDefault="002B4A54" w:rsidP="002B4A54">
      <w:pPr>
        <w:rPr>
          <w:rFonts w:ascii="Arial" w:hAnsi="Arial" w:cs="Arial"/>
          <w:sz w:val="28"/>
          <w:szCs w:val="28"/>
        </w:rPr>
      </w:pPr>
    </w:p>
    <w:p w14:paraId="0A717578"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lastRenderedPageBreak/>
        <w:t>Promote the availability of mental health services to support loved one’s mental health needs as well as the primary client, which could include providing information to help loved ones understand the primary client’s diagnosis.</w:t>
      </w:r>
    </w:p>
    <w:p w14:paraId="3DB42D26" w14:textId="77777777" w:rsidR="002B4A54" w:rsidRPr="002B4A54" w:rsidRDefault="002B4A54" w:rsidP="002B4A54">
      <w:pPr>
        <w:rPr>
          <w:rFonts w:ascii="Arial" w:hAnsi="Arial" w:cs="Arial"/>
          <w:sz w:val="28"/>
          <w:szCs w:val="28"/>
        </w:rPr>
      </w:pPr>
    </w:p>
    <w:p w14:paraId="4434D941"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t>Expand targeted marketing of mental health services to include those within the primary client’s support system as residents are less likely to independently source support for themselves when they need it and could be encouraged to do so by friends and family.</w:t>
      </w:r>
    </w:p>
    <w:p w14:paraId="3A7F7345" w14:textId="77777777" w:rsidR="002B4A54" w:rsidRPr="002B4A54" w:rsidRDefault="002B4A54" w:rsidP="002B4A54">
      <w:pPr>
        <w:rPr>
          <w:rFonts w:ascii="Arial" w:hAnsi="Arial" w:cs="Arial"/>
          <w:sz w:val="28"/>
          <w:szCs w:val="28"/>
        </w:rPr>
      </w:pPr>
    </w:p>
    <w:p w14:paraId="4676040B" w14:textId="77777777" w:rsidR="002B4A54" w:rsidRPr="002B4A54" w:rsidRDefault="002B4A54" w:rsidP="002B4A54">
      <w:pPr>
        <w:numPr>
          <w:ilvl w:val="0"/>
          <w:numId w:val="52"/>
        </w:numPr>
        <w:rPr>
          <w:rFonts w:ascii="Arial" w:hAnsi="Arial" w:cs="Arial"/>
          <w:sz w:val="28"/>
          <w:szCs w:val="28"/>
        </w:rPr>
      </w:pPr>
      <w:r w:rsidRPr="002B4A54">
        <w:rPr>
          <w:rFonts w:ascii="Arial" w:hAnsi="Arial" w:cs="Arial"/>
          <w:sz w:val="28"/>
          <w:szCs w:val="28"/>
        </w:rPr>
        <w:t>Provide information prior to the first appointment about the clinical and community staff the client will see. This could be either in the appointment communication or by directing to staff profiles hosted on service provider or SABP websites. We recommend staff profiles include a person’s name, role, photo, and suggest including pronouns, and if the professional is comfortable, other relevant information, such as if they are neurodivergent, to allow clients to understand if a professional has shared lived experience.</w:t>
      </w:r>
    </w:p>
    <w:p w14:paraId="62FF22F6" w14:textId="77777777" w:rsidR="00C31886" w:rsidRPr="00C31886" w:rsidRDefault="00C31886" w:rsidP="00C31886"/>
    <w:p w14:paraId="1E47994C" w14:textId="77777777" w:rsidR="00113412" w:rsidRDefault="00113412" w:rsidP="00965329">
      <w:pPr>
        <w:pStyle w:val="Heading2"/>
        <w:rPr>
          <w:rFonts w:ascii="Arial" w:hAnsi="Arial" w:cs="Arial"/>
        </w:rPr>
      </w:pPr>
    </w:p>
    <w:p w14:paraId="3C7501A9" w14:textId="77777777" w:rsidR="00113412" w:rsidRDefault="00113412">
      <w:pPr>
        <w:rPr>
          <w:rFonts w:ascii="Arial" w:eastAsiaTheme="majorEastAsia" w:hAnsi="Arial" w:cs="Arial"/>
          <w:color w:val="0F4761" w:themeColor="accent1" w:themeShade="BF"/>
          <w:sz w:val="32"/>
          <w:szCs w:val="32"/>
        </w:rPr>
      </w:pPr>
      <w:r>
        <w:rPr>
          <w:rFonts w:ascii="Arial" w:hAnsi="Arial" w:cs="Arial"/>
        </w:rPr>
        <w:br w:type="page"/>
      </w:r>
    </w:p>
    <w:p w14:paraId="51CE5475" w14:textId="48E60C5C" w:rsidR="00965329" w:rsidRDefault="00965329" w:rsidP="00965329">
      <w:pPr>
        <w:pStyle w:val="Heading2"/>
        <w:rPr>
          <w:rFonts w:ascii="Arial" w:hAnsi="Arial" w:cs="Arial"/>
        </w:rPr>
      </w:pPr>
      <w:r w:rsidRPr="00965329">
        <w:rPr>
          <w:rFonts w:ascii="Arial" w:hAnsi="Arial" w:cs="Arial"/>
        </w:rPr>
        <w:lastRenderedPageBreak/>
        <w:t>Improving current service offer</w:t>
      </w:r>
    </w:p>
    <w:p w14:paraId="774A9C24" w14:textId="77777777" w:rsidR="0032413E" w:rsidRPr="0032413E" w:rsidRDefault="0032413E" w:rsidP="0032413E">
      <w:pPr>
        <w:rPr>
          <w:rFonts w:ascii="Arial" w:hAnsi="Arial" w:cs="Arial"/>
          <w:sz w:val="28"/>
          <w:szCs w:val="28"/>
        </w:rPr>
      </w:pPr>
    </w:p>
    <w:p w14:paraId="317E42CB"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Include LBGTQ+ services as standard practice when signposting people to support. </w:t>
      </w:r>
    </w:p>
    <w:p w14:paraId="53D5322C" w14:textId="77777777" w:rsidR="0032413E" w:rsidRPr="0032413E" w:rsidRDefault="0032413E" w:rsidP="0032413E">
      <w:pPr>
        <w:rPr>
          <w:rFonts w:ascii="Arial" w:hAnsi="Arial" w:cs="Arial"/>
          <w:sz w:val="28"/>
          <w:szCs w:val="28"/>
        </w:rPr>
      </w:pPr>
    </w:p>
    <w:p w14:paraId="34F2A650"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Include services for parents, siblings, carers, loved ones as standard practice when signposting people to support.</w:t>
      </w:r>
    </w:p>
    <w:p w14:paraId="5BE32D38" w14:textId="77777777" w:rsidR="0032413E" w:rsidRPr="0032413E" w:rsidRDefault="0032413E" w:rsidP="0032413E">
      <w:pPr>
        <w:rPr>
          <w:rFonts w:ascii="Arial" w:hAnsi="Arial" w:cs="Arial"/>
          <w:sz w:val="28"/>
          <w:szCs w:val="28"/>
        </w:rPr>
      </w:pPr>
    </w:p>
    <w:p w14:paraId="354A953C"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Review commissioning of LGBTQ+ services within Surrey and North East Hampshire as there is currently a lack of tailored support with a need to create welcoming spaces for LGBTQ+ specific experiences. </w:t>
      </w:r>
    </w:p>
    <w:p w14:paraId="094BFB1D" w14:textId="77777777" w:rsidR="0032413E" w:rsidRPr="0032413E" w:rsidRDefault="0032413E" w:rsidP="0032413E">
      <w:pPr>
        <w:rPr>
          <w:rFonts w:ascii="Arial" w:hAnsi="Arial" w:cs="Arial"/>
          <w:sz w:val="28"/>
          <w:szCs w:val="28"/>
        </w:rPr>
      </w:pPr>
    </w:p>
    <w:p w14:paraId="42ED329E"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Improve the relationship and communication between physical health care providers and mental health care providers at primary and secondary levels to increase holistic approaches to care across the Surrey and North East Hampshire system that look at individual need and the whole person. </w:t>
      </w:r>
    </w:p>
    <w:p w14:paraId="20BBC240" w14:textId="77777777" w:rsidR="0032413E" w:rsidRPr="0032413E" w:rsidRDefault="0032413E" w:rsidP="0032413E">
      <w:pPr>
        <w:rPr>
          <w:rFonts w:ascii="Arial" w:hAnsi="Arial" w:cs="Arial"/>
          <w:sz w:val="28"/>
          <w:szCs w:val="28"/>
        </w:rPr>
      </w:pPr>
    </w:p>
    <w:p w14:paraId="5E17C579"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Community Connections, peer support providers and commissioners to review geographical boundaries of peer support meetings and work together to ensure equality of offer across the area.</w:t>
      </w:r>
    </w:p>
    <w:p w14:paraId="50FFA3F3" w14:textId="77777777" w:rsidR="0032413E" w:rsidRPr="0032413E" w:rsidRDefault="0032413E" w:rsidP="0032413E">
      <w:pPr>
        <w:rPr>
          <w:rFonts w:ascii="Arial" w:hAnsi="Arial" w:cs="Arial"/>
          <w:sz w:val="28"/>
          <w:szCs w:val="28"/>
        </w:rPr>
      </w:pPr>
    </w:p>
    <w:p w14:paraId="7A4177D1"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Signpost people to Community Connections peer support groups, or other commissioned providers, whilst clients are on clinical waiting lists to help bridge the gap and help prevent bounce or escalation of need. </w:t>
      </w:r>
    </w:p>
    <w:p w14:paraId="3C9E8543" w14:textId="77777777" w:rsidR="0032413E" w:rsidRPr="0032413E" w:rsidRDefault="0032413E" w:rsidP="0032413E">
      <w:pPr>
        <w:rPr>
          <w:rFonts w:ascii="Arial" w:hAnsi="Arial" w:cs="Arial"/>
          <w:sz w:val="28"/>
          <w:szCs w:val="28"/>
        </w:rPr>
      </w:pPr>
    </w:p>
    <w:p w14:paraId="286B2A64"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Community Connectors and GPimhs/MHICS Lived Experience Practitioners should have a list of minority ethnic specific support including nationwide services, especially ones with access for non-</w:t>
      </w:r>
      <w:r w:rsidRPr="0032413E">
        <w:rPr>
          <w:rFonts w:ascii="Arial" w:hAnsi="Arial" w:cs="Arial"/>
          <w:sz w:val="28"/>
          <w:szCs w:val="28"/>
        </w:rPr>
        <w:lastRenderedPageBreak/>
        <w:t>English speakers.</w:t>
      </w:r>
      <w:r w:rsidRPr="0032413E">
        <w:rPr>
          <w:rFonts w:ascii="Arial" w:hAnsi="Arial" w:cs="Arial"/>
          <w:sz w:val="28"/>
          <w:szCs w:val="28"/>
        </w:rPr>
        <w:br/>
      </w:r>
    </w:p>
    <w:p w14:paraId="32460A02"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Community Connections providers to work with minoritised ethnic communities to co-design mental health peer support groups with specific provision by age, gender, religion, language etc. For example, a group specifically for older adult Muslim males, new mothers, or Nepalese speakers. These should sit within spaces already used by those communities. Many residents felt they wanted groups of people who understood their experience of living in Surrey and North East Hampshire and were at similar stages of life. Residents who do not have English as their first language find it extremely difficult to use mental health services, however peer support provision could be established within the area in non-English languages which work with communities in collaboration with Community Connections providers who have knowledge and experience of offering mental health support.</w:t>
      </w:r>
    </w:p>
    <w:p w14:paraId="43FAB3BC" w14:textId="77777777" w:rsidR="0032413E" w:rsidRPr="0032413E" w:rsidRDefault="0032413E" w:rsidP="0032413E">
      <w:pPr>
        <w:rPr>
          <w:rFonts w:ascii="Arial" w:hAnsi="Arial" w:cs="Arial"/>
          <w:sz w:val="28"/>
          <w:szCs w:val="28"/>
        </w:rPr>
      </w:pPr>
    </w:p>
    <w:p w14:paraId="03CE184E"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Update the online information SABP has about LGBTQ+ specific issues (including gender related issues) to ensure that the signposted information includes both local and national support services.</w:t>
      </w:r>
    </w:p>
    <w:p w14:paraId="1487161F" w14:textId="77777777" w:rsidR="0032413E" w:rsidRPr="0032413E" w:rsidRDefault="0032413E" w:rsidP="0032413E">
      <w:pPr>
        <w:rPr>
          <w:rFonts w:ascii="Arial" w:hAnsi="Arial" w:cs="Arial"/>
          <w:sz w:val="28"/>
          <w:szCs w:val="28"/>
        </w:rPr>
      </w:pPr>
    </w:p>
    <w:p w14:paraId="1D685611"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Identify and promote community created spaces that act as safe spaces for people not in crisis but with wellbeing needs to help tackle isolation e.g. volunteering opportunities, Women’s Institute, Libraries, Men in Sheds, Andy’s Man Club, Scouting and Girl Guides, Sports Clubs. </w:t>
      </w:r>
    </w:p>
    <w:p w14:paraId="46BA837F" w14:textId="77777777" w:rsidR="0032413E" w:rsidRPr="0032413E" w:rsidRDefault="0032413E" w:rsidP="0032413E">
      <w:pPr>
        <w:rPr>
          <w:rFonts w:ascii="Arial" w:hAnsi="Arial" w:cs="Arial"/>
          <w:sz w:val="28"/>
          <w:szCs w:val="28"/>
        </w:rPr>
      </w:pPr>
    </w:p>
    <w:p w14:paraId="7C537740"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Review how information about newly commissioned or changed mental health support services is shared with professionals across the system – especially the GPimhs/MHICS Community Connector professionals – and review how key information websites are accurately maintained.</w:t>
      </w:r>
    </w:p>
    <w:p w14:paraId="2912C378" w14:textId="77777777" w:rsidR="0032413E" w:rsidRPr="0032413E" w:rsidRDefault="0032413E" w:rsidP="0032413E">
      <w:pPr>
        <w:rPr>
          <w:rFonts w:ascii="Arial" w:hAnsi="Arial" w:cs="Arial"/>
          <w:sz w:val="28"/>
          <w:szCs w:val="28"/>
        </w:rPr>
      </w:pPr>
    </w:p>
    <w:p w14:paraId="4FE197C0" w14:textId="77777777"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Offer a variety of therapeutic options so the most effective approach can be identified, as every individual’s needs will be </w:t>
      </w:r>
      <w:r w:rsidRPr="0032413E">
        <w:rPr>
          <w:rFonts w:ascii="Arial" w:hAnsi="Arial" w:cs="Arial"/>
          <w:sz w:val="28"/>
          <w:szCs w:val="28"/>
        </w:rPr>
        <w:lastRenderedPageBreak/>
        <w:t>different. Recognise that some interventions can be inappropriate for certain people, for example many autistic people feel CBT does more harm than good, unless specially adapted for them.  Educate people on the various options available, to empower them to choose what is most suitable, and promote a more holistic approach to mental health.</w:t>
      </w:r>
    </w:p>
    <w:p w14:paraId="1C8793B1" w14:textId="77777777" w:rsidR="0032413E" w:rsidRPr="0032413E" w:rsidRDefault="0032413E" w:rsidP="0032413E">
      <w:pPr>
        <w:rPr>
          <w:rFonts w:ascii="Arial" w:hAnsi="Arial" w:cs="Arial"/>
          <w:sz w:val="28"/>
          <w:szCs w:val="28"/>
        </w:rPr>
      </w:pPr>
    </w:p>
    <w:p w14:paraId="1839B935" w14:textId="3602F548" w:rsidR="0032413E" w:rsidRPr="0032413E" w:rsidRDefault="0032413E" w:rsidP="0032413E">
      <w:pPr>
        <w:numPr>
          <w:ilvl w:val="0"/>
          <w:numId w:val="53"/>
        </w:numPr>
        <w:rPr>
          <w:rFonts w:ascii="Arial" w:hAnsi="Arial" w:cs="Arial"/>
          <w:sz w:val="28"/>
          <w:szCs w:val="28"/>
        </w:rPr>
      </w:pPr>
      <w:r w:rsidRPr="0032413E">
        <w:rPr>
          <w:rFonts w:ascii="Arial" w:hAnsi="Arial" w:cs="Arial"/>
          <w:sz w:val="28"/>
          <w:szCs w:val="28"/>
        </w:rPr>
        <w:t xml:space="preserve">Mental health services should hire highly trained </w:t>
      </w:r>
      <w:r w:rsidR="003C515A">
        <w:rPr>
          <w:rFonts w:ascii="Arial" w:hAnsi="Arial" w:cs="Arial"/>
          <w:sz w:val="28"/>
          <w:szCs w:val="28"/>
        </w:rPr>
        <w:t>A</w:t>
      </w:r>
      <w:r w:rsidRPr="0032413E">
        <w:rPr>
          <w:rFonts w:ascii="Arial" w:hAnsi="Arial" w:cs="Arial"/>
          <w:sz w:val="28"/>
          <w:szCs w:val="28"/>
        </w:rPr>
        <w:t>utism specialists and practitioners with lived experience of neurodivergence, who can understand the person’s context without them needing to explain their neurodivergence. This will help improve trust and engagement, increase insight into how neurodivergence and mental health are interconnected, and the challenges people face. Lived experience insight will also help make sure that support or therapy options are appropriate for neurodivergence needs.</w:t>
      </w:r>
    </w:p>
    <w:p w14:paraId="71B3623F" w14:textId="77777777" w:rsidR="002B4A54" w:rsidRPr="002B4A54" w:rsidRDefault="002B4A54" w:rsidP="002B4A54"/>
    <w:p w14:paraId="00146671" w14:textId="10809370" w:rsidR="00965329" w:rsidRDefault="00965329" w:rsidP="00965329">
      <w:pPr>
        <w:pStyle w:val="Heading2"/>
        <w:rPr>
          <w:rFonts w:ascii="Arial" w:hAnsi="Arial" w:cs="Arial"/>
        </w:rPr>
      </w:pPr>
      <w:r w:rsidRPr="00965329">
        <w:rPr>
          <w:rFonts w:ascii="Arial" w:hAnsi="Arial" w:cs="Arial"/>
        </w:rPr>
        <w:t>Appointment and access</w:t>
      </w:r>
    </w:p>
    <w:p w14:paraId="509EEDFE" w14:textId="77777777" w:rsidR="00673396" w:rsidRPr="00673396" w:rsidRDefault="00673396" w:rsidP="00673396">
      <w:pPr>
        <w:rPr>
          <w:rFonts w:ascii="Arial" w:hAnsi="Arial" w:cs="Arial"/>
          <w:sz w:val="28"/>
          <w:szCs w:val="28"/>
        </w:rPr>
      </w:pPr>
    </w:p>
    <w:p w14:paraId="7C1CF76C"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 xml:space="preserve">Review the sensory environment of facilities (waiting rooms, meeting rooms etc.) with awareness of lighting, sound, etc. Identify places where people could be offered a quiet, low sensory waiting option, such as in SABP’s newer buildings. </w:t>
      </w:r>
    </w:p>
    <w:p w14:paraId="7E4CD561" w14:textId="77777777" w:rsidR="00673396" w:rsidRPr="00673396" w:rsidRDefault="00673396" w:rsidP="00673396">
      <w:pPr>
        <w:rPr>
          <w:rFonts w:ascii="Arial" w:hAnsi="Arial" w:cs="Arial"/>
          <w:sz w:val="28"/>
          <w:szCs w:val="28"/>
        </w:rPr>
      </w:pPr>
    </w:p>
    <w:p w14:paraId="64A2E0D9"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 xml:space="preserve">Train reception staff to recognise when people are uncomfortable in the waiting room environment, how to support and offer appropriate reasonable adjustments, and increase awareness and sensitivity of people’s needs. </w:t>
      </w:r>
    </w:p>
    <w:p w14:paraId="5798D35A" w14:textId="77777777" w:rsidR="00673396" w:rsidRPr="00673396" w:rsidRDefault="00673396" w:rsidP="00673396">
      <w:pPr>
        <w:rPr>
          <w:rFonts w:ascii="Arial" w:hAnsi="Arial" w:cs="Arial"/>
          <w:sz w:val="28"/>
          <w:szCs w:val="28"/>
        </w:rPr>
      </w:pPr>
    </w:p>
    <w:p w14:paraId="1CF0FA77"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Explain the purpose of Multi-Disciplinary Team (MDT) meetings as standard (when people have capacity and/or explain to their carer), including when the outcome of the meeting would be discussed with the individual. Support anyone who wishes to provide more information about themselves to produce a written statement which could be read out on their behalf.</w:t>
      </w:r>
    </w:p>
    <w:p w14:paraId="63C567BE" w14:textId="77777777" w:rsidR="00673396" w:rsidRPr="00673396" w:rsidRDefault="00673396" w:rsidP="00673396">
      <w:pPr>
        <w:rPr>
          <w:rFonts w:ascii="Arial" w:hAnsi="Arial" w:cs="Arial"/>
          <w:sz w:val="28"/>
          <w:szCs w:val="28"/>
        </w:rPr>
      </w:pPr>
    </w:p>
    <w:p w14:paraId="2729CCED"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lastRenderedPageBreak/>
        <w:t xml:space="preserve">At the end of an appointment, summarise key discussion points and actions with the client with the opportunity to add or correct details. Allow the client to receive a copy of these action points and takeaways should they wish to.  </w:t>
      </w:r>
    </w:p>
    <w:p w14:paraId="09A75EF7" w14:textId="77777777" w:rsidR="00673396" w:rsidRPr="00673396" w:rsidRDefault="00673396" w:rsidP="00673396">
      <w:pPr>
        <w:rPr>
          <w:rFonts w:ascii="Arial" w:hAnsi="Arial" w:cs="Arial"/>
          <w:sz w:val="28"/>
          <w:szCs w:val="28"/>
        </w:rPr>
      </w:pPr>
    </w:p>
    <w:p w14:paraId="74F2EC6A" w14:textId="77777777" w:rsidR="00673396" w:rsidRPr="00673396" w:rsidRDefault="00673396" w:rsidP="00673396">
      <w:pPr>
        <w:rPr>
          <w:rFonts w:ascii="Arial" w:hAnsi="Arial" w:cs="Arial"/>
          <w:sz w:val="28"/>
          <w:szCs w:val="28"/>
        </w:rPr>
      </w:pPr>
    </w:p>
    <w:p w14:paraId="266491AD"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Using the existing learning disability care passport by Surrey County Council (SCC) as a starting point, develop a general care passport for physical and mental health clients including reasonable adjustments, support system, history, medication etc. Signpost people to this before their appointment to support them to access the care they need.</w:t>
      </w:r>
    </w:p>
    <w:p w14:paraId="7B35545D" w14:textId="77777777" w:rsidR="00673396" w:rsidRPr="00673396" w:rsidRDefault="00673396" w:rsidP="00673396">
      <w:pPr>
        <w:rPr>
          <w:rFonts w:ascii="Arial" w:hAnsi="Arial" w:cs="Arial"/>
          <w:sz w:val="28"/>
          <w:szCs w:val="28"/>
        </w:rPr>
      </w:pPr>
    </w:p>
    <w:p w14:paraId="47F26EAB"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 xml:space="preserve">Offer appointments in person, online or on the telephone so the individual can choose the option that best suits their needs. Online appointments may be less stressful and anxiety provoking for autistic people than travelling to attend in person or coping with a phone call and allow the use of closed captions for people who prefer visual communication or have hearing loss but may be inaccessible to people without the necessary skills, </w:t>
      </w:r>
      <w:proofErr w:type="gramStart"/>
      <w:r w:rsidRPr="00673396">
        <w:rPr>
          <w:rFonts w:ascii="Arial" w:hAnsi="Arial" w:cs="Arial"/>
          <w:sz w:val="28"/>
          <w:szCs w:val="28"/>
        </w:rPr>
        <w:t>confidence</w:t>
      </w:r>
      <w:proofErr w:type="gramEnd"/>
      <w:r w:rsidRPr="00673396">
        <w:rPr>
          <w:rFonts w:ascii="Arial" w:hAnsi="Arial" w:cs="Arial"/>
          <w:sz w:val="28"/>
          <w:szCs w:val="28"/>
        </w:rPr>
        <w:t xml:space="preserve"> or technology.</w:t>
      </w:r>
    </w:p>
    <w:p w14:paraId="3A8C6BC4" w14:textId="77777777" w:rsidR="00673396" w:rsidRPr="00673396" w:rsidRDefault="00673396" w:rsidP="00673396">
      <w:pPr>
        <w:rPr>
          <w:rFonts w:ascii="Arial" w:hAnsi="Arial" w:cs="Arial"/>
          <w:sz w:val="28"/>
          <w:szCs w:val="28"/>
        </w:rPr>
      </w:pPr>
    </w:p>
    <w:p w14:paraId="380F0948"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 xml:space="preserve">Assess the accessibility of Safe Havens/Harbours and other CMHTP supported services, including actively making sure spaces are neurodivergent friendly and considering public transport routes during commissioning and planning. </w:t>
      </w:r>
    </w:p>
    <w:p w14:paraId="33E3E925" w14:textId="77777777" w:rsidR="00673396" w:rsidRPr="00673396" w:rsidRDefault="00673396" w:rsidP="00673396">
      <w:pPr>
        <w:rPr>
          <w:rFonts w:ascii="Arial" w:hAnsi="Arial" w:cs="Arial"/>
          <w:sz w:val="28"/>
          <w:szCs w:val="28"/>
        </w:rPr>
      </w:pPr>
    </w:p>
    <w:p w14:paraId="4974100D"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Review services to ensure each has a clear pathway for communication with the service, offering a variety of methods (text, email, phone) with clear expectations about time frames when services will respond. Include clear contact processes for amending inaccurate notes and appointment changes/cancellations.</w:t>
      </w:r>
      <w:r w:rsidRPr="00673396">
        <w:rPr>
          <w:rFonts w:ascii="Arial" w:hAnsi="Arial" w:cs="Arial"/>
          <w:sz w:val="28"/>
          <w:szCs w:val="28"/>
        </w:rPr>
        <w:br/>
      </w:r>
    </w:p>
    <w:p w14:paraId="049893E0"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lastRenderedPageBreak/>
        <w:t>Map the existing offer of mental health and wellbeing services outside of conventional working hours (Monday to Friday, 9am-5pm) and highlight absent provision in each geographical area or clinical type.</w:t>
      </w:r>
    </w:p>
    <w:p w14:paraId="6C6DA0FC" w14:textId="77777777" w:rsidR="00673396" w:rsidRPr="00673396" w:rsidRDefault="00673396" w:rsidP="00673396">
      <w:pPr>
        <w:rPr>
          <w:rFonts w:ascii="Arial" w:hAnsi="Arial" w:cs="Arial"/>
          <w:sz w:val="28"/>
          <w:szCs w:val="28"/>
        </w:rPr>
      </w:pPr>
    </w:p>
    <w:p w14:paraId="44C5CE9F"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For neurodivergent individuals, the GPimhs/MHICS standard offer of 4-6 weekly appointments may be too brief. Longer-term support with sessions every fortnight or month and extended appointment lengths are recommended to allow for additional time to process information and ask questions to clarify understanding.</w:t>
      </w:r>
    </w:p>
    <w:p w14:paraId="739472F7" w14:textId="77777777" w:rsidR="00673396" w:rsidRPr="00673396" w:rsidRDefault="00673396" w:rsidP="00673396">
      <w:pPr>
        <w:rPr>
          <w:rFonts w:ascii="Arial" w:hAnsi="Arial" w:cs="Arial"/>
          <w:sz w:val="28"/>
          <w:szCs w:val="28"/>
        </w:rPr>
      </w:pPr>
    </w:p>
    <w:p w14:paraId="210B5954"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Offer neurodivergent individuals short follow up appointments or individual emails for addressing questions that come up after they have had time to process their appointment.</w:t>
      </w:r>
    </w:p>
    <w:p w14:paraId="4B6EBF0F" w14:textId="77777777" w:rsidR="00673396" w:rsidRPr="00673396" w:rsidRDefault="00673396" w:rsidP="00673396">
      <w:pPr>
        <w:rPr>
          <w:rFonts w:ascii="Arial" w:hAnsi="Arial" w:cs="Arial"/>
          <w:sz w:val="28"/>
          <w:szCs w:val="28"/>
        </w:rPr>
      </w:pPr>
    </w:p>
    <w:p w14:paraId="72A49097" w14:textId="77777777" w:rsidR="00673396" w:rsidRPr="00673396" w:rsidRDefault="00673396" w:rsidP="00673396">
      <w:pPr>
        <w:numPr>
          <w:ilvl w:val="0"/>
          <w:numId w:val="54"/>
        </w:numPr>
        <w:rPr>
          <w:rFonts w:ascii="Arial" w:hAnsi="Arial" w:cs="Arial"/>
          <w:sz w:val="28"/>
          <w:szCs w:val="28"/>
        </w:rPr>
      </w:pPr>
      <w:r w:rsidRPr="00673396">
        <w:rPr>
          <w:rFonts w:ascii="Arial" w:hAnsi="Arial" w:cs="Arial"/>
          <w:sz w:val="28"/>
          <w:szCs w:val="28"/>
        </w:rPr>
        <w:t>Ensure up-to-date information is available about post-suicide attempt support pathways so that relevant information can signposted to and shared with individuals at that time.</w:t>
      </w:r>
    </w:p>
    <w:p w14:paraId="2E4BF182" w14:textId="77777777" w:rsidR="00673396" w:rsidRPr="00673396" w:rsidRDefault="00673396" w:rsidP="00673396">
      <w:pPr>
        <w:rPr>
          <w:rFonts w:ascii="Arial" w:hAnsi="Arial" w:cs="Arial"/>
          <w:sz w:val="28"/>
          <w:szCs w:val="28"/>
        </w:rPr>
      </w:pPr>
    </w:p>
    <w:p w14:paraId="1DE9469C" w14:textId="7E069122" w:rsidR="00783283" w:rsidRPr="00783283" w:rsidRDefault="00673396" w:rsidP="00783283">
      <w:pPr>
        <w:numPr>
          <w:ilvl w:val="0"/>
          <w:numId w:val="54"/>
        </w:numPr>
      </w:pPr>
      <w:r w:rsidRPr="00673396">
        <w:rPr>
          <w:rFonts w:ascii="Arial" w:hAnsi="Arial" w:cs="Arial"/>
          <w:sz w:val="28"/>
          <w:szCs w:val="28"/>
        </w:rPr>
        <w:t>Where possible, endeavour to match clinicians with patients based on their shared experiences to provide more effective care as shared experiences can help people understand each other better and build trust quicker, i.e. clinicians from minority ethnic cultures or neurodivergent.</w:t>
      </w:r>
      <w:r w:rsidRPr="00673396">
        <w:br/>
      </w:r>
    </w:p>
    <w:p w14:paraId="2770A88B" w14:textId="77777777" w:rsidR="00314D59" w:rsidRDefault="00965329" w:rsidP="00965329">
      <w:pPr>
        <w:pStyle w:val="Heading2"/>
        <w:rPr>
          <w:rFonts w:ascii="Arial" w:hAnsi="Arial" w:cs="Arial"/>
        </w:rPr>
      </w:pPr>
      <w:r w:rsidRPr="00965329">
        <w:rPr>
          <w:rFonts w:ascii="Arial" w:hAnsi="Arial" w:cs="Arial"/>
        </w:rPr>
        <w:t>Carers support</w:t>
      </w:r>
    </w:p>
    <w:p w14:paraId="3B2F5063" w14:textId="77777777" w:rsidR="00314D59" w:rsidRPr="00314D59" w:rsidRDefault="00314D59" w:rsidP="00314D59">
      <w:pPr>
        <w:rPr>
          <w:rFonts w:ascii="Arial" w:hAnsi="Arial" w:cs="Arial"/>
          <w:sz w:val="28"/>
          <w:szCs w:val="28"/>
        </w:rPr>
      </w:pPr>
    </w:p>
    <w:p w14:paraId="212BC773"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Distinguish between mental health carers, neurodivergent carers, and physical health carers when commissioning services as each carer type has different support needs and experiences.</w:t>
      </w:r>
    </w:p>
    <w:p w14:paraId="278F4651" w14:textId="77777777" w:rsidR="00314D59" w:rsidRPr="00314D59" w:rsidRDefault="00314D59" w:rsidP="00314D59">
      <w:pPr>
        <w:rPr>
          <w:rFonts w:ascii="Arial" w:hAnsi="Arial" w:cs="Arial"/>
          <w:sz w:val="28"/>
          <w:szCs w:val="28"/>
        </w:rPr>
      </w:pPr>
    </w:p>
    <w:p w14:paraId="3E896C77"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 xml:space="preserve">Carers assessments need to be undertaken consistently by professionals once a carer is identified. Assessments must be </w:t>
      </w:r>
      <w:r w:rsidRPr="00314D59">
        <w:rPr>
          <w:rFonts w:ascii="Arial" w:hAnsi="Arial" w:cs="Arial"/>
          <w:sz w:val="28"/>
          <w:szCs w:val="28"/>
        </w:rPr>
        <w:lastRenderedPageBreak/>
        <w:t xml:space="preserve">clear and concise with the outcomes followed through and monitored by a named professional, service, or organisation. </w:t>
      </w:r>
    </w:p>
    <w:p w14:paraId="3912DF4E" w14:textId="77777777" w:rsidR="00314D59" w:rsidRPr="00314D59" w:rsidRDefault="00314D59" w:rsidP="00314D59">
      <w:pPr>
        <w:rPr>
          <w:rFonts w:ascii="Arial" w:hAnsi="Arial" w:cs="Arial"/>
          <w:sz w:val="28"/>
          <w:szCs w:val="28"/>
        </w:rPr>
      </w:pPr>
    </w:p>
    <w:p w14:paraId="240D9784"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 xml:space="preserve">Carers assessments must be carried out by professionals with thorough training in showing empathy and understanding for the context of </w:t>
      </w:r>
      <w:proofErr w:type="gramStart"/>
      <w:r w:rsidRPr="00314D59">
        <w:rPr>
          <w:rFonts w:ascii="Arial" w:hAnsi="Arial" w:cs="Arial"/>
          <w:sz w:val="28"/>
          <w:szCs w:val="28"/>
        </w:rPr>
        <w:t>each individual’s</w:t>
      </w:r>
      <w:proofErr w:type="gramEnd"/>
      <w:r w:rsidRPr="00314D59">
        <w:rPr>
          <w:rFonts w:ascii="Arial" w:hAnsi="Arial" w:cs="Arial"/>
          <w:sz w:val="28"/>
          <w:szCs w:val="28"/>
        </w:rPr>
        <w:t xml:space="preserve"> situation to avoid making assumptions, as each carer’s approach will be different depending on their loved ones needs and challenges.</w:t>
      </w:r>
    </w:p>
    <w:p w14:paraId="387A772C" w14:textId="77777777" w:rsidR="00314D59" w:rsidRPr="00314D59" w:rsidRDefault="00314D59" w:rsidP="00314D59">
      <w:pPr>
        <w:rPr>
          <w:rFonts w:ascii="Arial" w:hAnsi="Arial" w:cs="Arial"/>
          <w:sz w:val="28"/>
          <w:szCs w:val="28"/>
        </w:rPr>
      </w:pPr>
    </w:p>
    <w:p w14:paraId="4D3AB31E"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Assign a named organisation responsible for guiding carers through the support process to help reduce carers bouncing around the system unable to find the help they need. This organisation is to be mandatory signposted to when a carer is made known to the system.</w:t>
      </w:r>
    </w:p>
    <w:p w14:paraId="5FF66176" w14:textId="77777777" w:rsidR="00314D59" w:rsidRPr="00314D59" w:rsidRDefault="00314D59" w:rsidP="00314D59">
      <w:pPr>
        <w:rPr>
          <w:rFonts w:ascii="Arial" w:hAnsi="Arial" w:cs="Arial"/>
          <w:sz w:val="28"/>
          <w:szCs w:val="28"/>
        </w:rPr>
      </w:pPr>
    </w:p>
    <w:p w14:paraId="0A05C45C"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Carers require more support and increased communication with professionals while respecting patient confidentiality. Carers should be included in pathways, and a consistent named contact professional should assess both the client and their carer/family members. Promotion of Home Treatment Teams and Recovery College is also important.</w:t>
      </w:r>
    </w:p>
    <w:p w14:paraId="1A4AC4C2" w14:textId="77777777" w:rsidR="00314D59" w:rsidRPr="00314D59" w:rsidRDefault="00314D59" w:rsidP="00314D59">
      <w:pPr>
        <w:rPr>
          <w:rFonts w:ascii="Arial" w:hAnsi="Arial" w:cs="Arial"/>
          <w:sz w:val="28"/>
          <w:szCs w:val="28"/>
        </w:rPr>
      </w:pPr>
    </w:p>
    <w:p w14:paraId="416AF6F5"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Commission psychoeducation for Older Adult carers and carers of Older Adults to build an understanding about ‘why we care’ and the ongoing capacity and resilience of carers, with focus on adaptability to help avoid people getting locked into co-dependency.</w:t>
      </w:r>
    </w:p>
    <w:p w14:paraId="3F90DC7C" w14:textId="77777777" w:rsidR="00314D59" w:rsidRPr="00314D59" w:rsidRDefault="00314D59" w:rsidP="00314D59">
      <w:pPr>
        <w:rPr>
          <w:rFonts w:ascii="Arial" w:hAnsi="Arial" w:cs="Arial"/>
          <w:sz w:val="28"/>
          <w:szCs w:val="28"/>
        </w:rPr>
      </w:pPr>
    </w:p>
    <w:p w14:paraId="336765D4"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 xml:space="preserve">A review of opportunities for carer respite in each district and borough should be undertaken, as there is currently no consistent respite offer for carer breaks. Instead, carers are reliant upon charity organisations with long waiting lists. </w:t>
      </w:r>
    </w:p>
    <w:p w14:paraId="20BA3542" w14:textId="77777777" w:rsidR="00314D59" w:rsidRPr="00314D59" w:rsidRDefault="00314D59" w:rsidP="00314D59">
      <w:pPr>
        <w:rPr>
          <w:rFonts w:ascii="Arial" w:hAnsi="Arial" w:cs="Arial"/>
          <w:sz w:val="28"/>
          <w:szCs w:val="28"/>
        </w:rPr>
      </w:pPr>
    </w:p>
    <w:p w14:paraId="2299E425"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lastRenderedPageBreak/>
        <w:t>Review long term carer support and the resources available when a carer cannot continue their caring responsibilities. Increase awareness of resources available for care planning for when carers are unable to care for their person.</w:t>
      </w:r>
    </w:p>
    <w:p w14:paraId="04D217A4" w14:textId="77777777" w:rsidR="00314D59" w:rsidRPr="00314D59" w:rsidRDefault="00314D59" w:rsidP="00314D59">
      <w:pPr>
        <w:rPr>
          <w:rFonts w:ascii="Arial" w:hAnsi="Arial" w:cs="Arial"/>
          <w:sz w:val="28"/>
          <w:szCs w:val="28"/>
        </w:rPr>
      </w:pPr>
    </w:p>
    <w:p w14:paraId="0AE1AAE6" w14:textId="77777777" w:rsidR="00314D59" w:rsidRPr="00314D59" w:rsidRDefault="00314D59" w:rsidP="00314D59">
      <w:pPr>
        <w:pStyle w:val="ListParagraph"/>
        <w:numPr>
          <w:ilvl w:val="0"/>
          <w:numId w:val="56"/>
        </w:numPr>
        <w:rPr>
          <w:rFonts w:ascii="Arial" w:hAnsi="Arial" w:cs="Arial"/>
          <w:sz w:val="28"/>
          <w:szCs w:val="28"/>
        </w:rPr>
      </w:pPr>
      <w:r w:rsidRPr="00314D59">
        <w:rPr>
          <w:rFonts w:ascii="Arial" w:hAnsi="Arial" w:cs="Arial"/>
          <w:sz w:val="28"/>
          <w:szCs w:val="28"/>
        </w:rPr>
        <w:t xml:space="preserve">Provide individualised and empathetic support for carers, recognising this may require flexibility, </w:t>
      </w:r>
      <w:proofErr w:type="gramStart"/>
      <w:r w:rsidRPr="00314D59">
        <w:rPr>
          <w:rFonts w:ascii="Arial" w:hAnsi="Arial" w:cs="Arial"/>
          <w:sz w:val="28"/>
          <w:szCs w:val="28"/>
        </w:rPr>
        <w:t>consistency</w:t>
      </w:r>
      <w:proofErr w:type="gramEnd"/>
      <w:r w:rsidRPr="00314D59">
        <w:rPr>
          <w:rFonts w:ascii="Arial" w:hAnsi="Arial" w:cs="Arial"/>
          <w:sz w:val="28"/>
          <w:szCs w:val="28"/>
        </w:rPr>
        <w:t xml:space="preserve"> and perseverance in encouraging them to accept it, as keeping carers healthy supports the work of health and mental health services.</w:t>
      </w:r>
    </w:p>
    <w:p w14:paraId="6EC5F405" w14:textId="77777777" w:rsidR="00314D59" w:rsidRDefault="00314D59" w:rsidP="00965329">
      <w:pPr>
        <w:pStyle w:val="Heading2"/>
        <w:rPr>
          <w:rFonts w:ascii="Arial" w:hAnsi="Arial" w:cs="Arial"/>
        </w:rPr>
      </w:pPr>
    </w:p>
    <w:p w14:paraId="761942E4" w14:textId="3E4BC4AB" w:rsidR="00965329" w:rsidRDefault="00113412" w:rsidP="00965329">
      <w:pPr>
        <w:pStyle w:val="Heading2"/>
        <w:rPr>
          <w:rFonts w:ascii="Arial" w:hAnsi="Arial" w:cs="Arial"/>
        </w:rPr>
      </w:pPr>
      <w:r w:rsidRPr="00965329">
        <w:rPr>
          <w:rFonts w:ascii="Arial" w:hAnsi="Arial" w:cs="Arial"/>
        </w:rPr>
        <w:t>GPimhs</w:t>
      </w:r>
      <w:r w:rsidR="00965329" w:rsidRPr="00965329">
        <w:rPr>
          <w:rFonts w:ascii="Arial" w:hAnsi="Arial" w:cs="Arial"/>
        </w:rPr>
        <w:t>/MHICS</w:t>
      </w:r>
    </w:p>
    <w:p w14:paraId="0941D67A" w14:textId="77777777" w:rsidR="00E90B67" w:rsidRPr="00E90B67" w:rsidRDefault="00E90B67" w:rsidP="00E90B67">
      <w:pPr>
        <w:rPr>
          <w:rFonts w:ascii="Arial" w:hAnsi="Arial" w:cs="Arial"/>
          <w:sz w:val="28"/>
          <w:szCs w:val="28"/>
        </w:rPr>
      </w:pPr>
    </w:p>
    <w:p w14:paraId="3DCDB154" w14:textId="77777777" w:rsidR="00E90B67" w:rsidRPr="00E90B67" w:rsidRDefault="00E90B67" w:rsidP="00E90B67">
      <w:pPr>
        <w:numPr>
          <w:ilvl w:val="0"/>
          <w:numId w:val="57"/>
        </w:numPr>
        <w:rPr>
          <w:rFonts w:ascii="Arial" w:hAnsi="Arial" w:cs="Arial"/>
          <w:sz w:val="28"/>
          <w:szCs w:val="28"/>
        </w:rPr>
      </w:pPr>
      <w:r w:rsidRPr="00E90B67">
        <w:rPr>
          <w:rFonts w:ascii="Arial" w:hAnsi="Arial" w:cs="Arial"/>
          <w:sz w:val="28"/>
          <w:szCs w:val="28"/>
        </w:rPr>
        <w:t xml:space="preserve">Review which external roles could triage people for GPimhs/MHICS service other than GPs and allow Community Connector organisations and GPimhs/MHICS Lived Experience Practitioners to directly communicate with the GP when they identify someone in need of the GPimhs/MHICS service to improve integrated working and help reduce bounce when accessing GP appointments. </w:t>
      </w:r>
    </w:p>
    <w:p w14:paraId="1718C766" w14:textId="77777777" w:rsidR="00E90B67" w:rsidRPr="00E90B67" w:rsidRDefault="00E90B67" w:rsidP="00E90B67">
      <w:pPr>
        <w:rPr>
          <w:rFonts w:ascii="Arial" w:hAnsi="Arial" w:cs="Arial"/>
          <w:sz w:val="28"/>
          <w:szCs w:val="28"/>
        </w:rPr>
      </w:pPr>
    </w:p>
    <w:p w14:paraId="2CA64C67" w14:textId="77777777" w:rsidR="00E90B67" w:rsidRPr="00E90B67" w:rsidRDefault="00E90B67" w:rsidP="00E90B67">
      <w:pPr>
        <w:numPr>
          <w:ilvl w:val="0"/>
          <w:numId w:val="57"/>
        </w:numPr>
        <w:rPr>
          <w:rFonts w:ascii="Arial" w:hAnsi="Arial" w:cs="Arial"/>
          <w:sz w:val="28"/>
          <w:szCs w:val="28"/>
        </w:rPr>
      </w:pPr>
      <w:r w:rsidRPr="00E90B67">
        <w:rPr>
          <w:rFonts w:ascii="Arial" w:hAnsi="Arial" w:cs="Arial"/>
          <w:sz w:val="28"/>
          <w:szCs w:val="28"/>
        </w:rPr>
        <w:t>Residents lack clarity on what the GPimhs/MHICS services offer. Clearer communication is required about its purpose, the referral pathway, waiting time, type of mental health support provided, and its non-crisis nature.</w:t>
      </w:r>
    </w:p>
    <w:p w14:paraId="6108189D" w14:textId="77777777" w:rsidR="00314D59" w:rsidRPr="00314D59" w:rsidRDefault="00314D59" w:rsidP="00314D59"/>
    <w:p w14:paraId="70F5CE86" w14:textId="00E07459" w:rsidR="00965329" w:rsidRDefault="00702DE8" w:rsidP="00965329">
      <w:pPr>
        <w:pStyle w:val="Heading2"/>
        <w:rPr>
          <w:rFonts w:ascii="Arial" w:hAnsi="Arial" w:cs="Arial"/>
        </w:rPr>
      </w:pPr>
      <w:r w:rsidRPr="00702DE8">
        <w:rPr>
          <w:rFonts w:ascii="Arial" w:hAnsi="Arial" w:cs="Arial"/>
        </w:rPr>
        <w:t>Minoritised ethnicities</w:t>
      </w:r>
    </w:p>
    <w:p w14:paraId="700FFD8E" w14:textId="77777777" w:rsidR="00133C74" w:rsidRPr="00133C74" w:rsidRDefault="00133C74" w:rsidP="00133C74">
      <w:pPr>
        <w:rPr>
          <w:rFonts w:ascii="Arial" w:hAnsi="Arial" w:cs="Arial"/>
          <w:b/>
          <w:bCs/>
          <w:sz w:val="28"/>
          <w:szCs w:val="28"/>
        </w:rPr>
      </w:pPr>
    </w:p>
    <w:p w14:paraId="307F2ACC" w14:textId="77777777" w:rsidR="00133C74" w:rsidRPr="00133C74" w:rsidRDefault="00133C74" w:rsidP="00133C74">
      <w:pPr>
        <w:numPr>
          <w:ilvl w:val="0"/>
          <w:numId w:val="58"/>
        </w:numPr>
        <w:rPr>
          <w:rFonts w:ascii="Arial" w:hAnsi="Arial" w:cs="Arial"/>
          <w:sz w:val="28"/>
          <w:szCs w:val="28"/>
        </w:rPr>
      </w:pPr>
      <w:r w:rsidRPr="00133C74">
        <w:rPr>
          <w:rFonts w:ascii="Arial" w:hAnsi="Arial" w:cs="Arial"/>
          <w:sz w:val="28"/>
          <w:szCs w:val="28"/>
        </w:rPr>
        <w:t>Professionals from minority backgrounds should be supported and encouraged into working in mental health services – especially in clinical roles such as therapists or counsellors so people can choose to speak with someone who understands their cultural environment without having to explain the ‘why’ each time.</w:t>
      </w:r>
    </w:p>
    <w:p w14:paraId="1999917A" w14:textId="77777777" w:rsidR="00133C74" w:rsidRPr="00133C74" w:rsidRDefault="00133C74" w:rsidP="00133C74">
      <w:pPr>
        <w:rPr>
          <w:rFonts w:ascii="Arial" w:hAnsi="Arial" w:cs="Arial"/>
          <w:i/>
          <w:sz w:val="28"/>
          <w:szCs w:val="28"/>
        </w:rPr>
      </w:pPr>
    </w:p>
    <w:p w14:paraId="336EC618" w14:textId="77777777" w:rsidR="00133C74" w:rsidRPr="00133C74" w:rsidRDefault="00133C74" w:rsidP="00133C74">
      <w:pPr>
        <w:numPr>
          <w:ilvl w:val="0"/>
          <w:numId w:val="58"/>
        </w:numPr>
        <w:rPr>
          <w:rFonts w:ascii="Arial" w:hAnsi="Arial" w:cs="Arial"/>
          <w:sz w:val="28"/>
          <w:szCs w:val="28"/>
        </w:rPr>
      </w:pPr>
      <w:r w:rsidRPr="00133C74">
        <w:rPr>
          <w:rFonts w:ascii="Arial" w:hAnsi="Arial" w:cs="Arial"/>
          <w:sz w:val="28"/>
          <w:szCs w:val="28"/>
        </w:rPr>
        <w:lastRenderedPageBreak/>
        <w:t>Develop a strategy to reach out to specific communities through mental health ambassadors attending community venues and events to promote services and support, and signpost to organisations.</w:t>
      </w:r>
    </w:p>
    <w:p w14:paraId="3BB25937" w14:textId="77777777" w:rsidR="00133C74" w:rsidRPr="00133C74" w:rsidRDefault="00133C74" w:rsidP="00133C74">
      <w:pPr>
        <w:rPr>
          <w:rFonts w:ascii="Arial" w:hAnsi="Arial" w:cs="Arial"/>
          <w:sz w:val="28"/>
          <w:szCs w:val="28"/>
        </w:rPr>
      </w:pPr>
    </w:p>
    <w:p w14:paraId="44156C4C" w14:textId="77777777" w:rsidR="00133C74" w:rsidRPr="00133C74" w:rsidRDefault="00133C74" w:rsidP="00133C74">
      <w:pPr>
        <w:numPr>
          <w:ilvl w:val="0"/>
          <w:numId w:val="58"/>
        </w:numPr>
        <w:rPr>
          <w:rFonts w:ascii="Arial" w:hAnsi="Arial" w:cs="Arial"/>
          <w:sz w:val="28"/>
          <w:szCs w:val="28"/>
        </w:rPr>
      </w:pPr>
      <w:r w:rsidRPr="00133C74">
        <w:rPr>
          <w:rFonts w:ascii="Arial" w:hAnsi="Arial" w:cs="Arial"/>
          <w:sz w:val="28"/>
          <w:szCs w:val="28"/>
        </w:rPr>
        <w:t>Residents would like more opportunities for Mental Health First Aiders to be trained within minority ethnic communities to spread awareness of mental health, support and signpost people and break down stigma.</w:t>
      </w:r>
    </w:p>
    <w:p w14:paraId="04E866DF" w14:textId="77777777" w:rsidR="00133C74" w:rsidRPr="00133C74" w:rsidRDefault="00133C74" w:rsidP="00133C74">
      <w:pPr>
        <w:rPr>
          <w:rFonts w:ascii="Arial" w:hAnsi="Arial" w:cs="Arial"/>
          <w:sz w:val="28"/>
          <w:szCs w:val="28"/>
        </w:rPr>
      </w:pPr>
    </w:p>
    <w:p w14:paraId="62BF2285" w14:textId="77777777" w:rsidR="00133C74" w:rsidRPr="00133C74" w:rsidRDefault="00133C74" w:rsidP="00133C74">
      <w:pPr>
        <w:numPr>
          <w:ilvl w:val="0"/>
          <w:numId w:val="58"/>
        </w:numPr>
        <w:rPr>
          <w:rFonts w:ascii="Arial" w:hAnsi="Arial" w:cs="Arial"/>
          <w:sz w:val="28"/>
          <w:szCs w:val="28"/>
        </w:rPr>
      </w:pPr>
      <w:r w:rsidRPr="00133C74">
        <w:rPr>
          <w:rFonts w:ascii="Arial" w:hAnsi="Arial" w:cs="Arial"/>
          <w:sz w:val="28"/>
          <w:szCs w:val="28"/>
        </w:rPr>
        <w:t>Ensure professionals record service users’ ethnicity, as this data can be used to understand need and access within minority ethnic communities.</w:t>
      </w:r>
    </w:p>
    <w:p w14:paraId="277BD76B" w14:textId="77777777" w:rsidR="00E90B67" w:rsidRPr="00E90B67" w:rsidRDefault="00E90B67" w:rsidP="00E90B67"/>
    <w:p w14:paraId="3220F94C" w14:textId="5FE27736" w:rsidR="00965329" w:rsidRDefault="00965329" w:rsidP="00965329">
      <w:pPr>
        <w:pStyle w:val="Heading2"/>
        <w:rPr>
          <w:rFonts w:ascii="Arial" w:hAnsi="Arial" w:cs="Arial"/>
        </w:rPr>
      </w:pPr>
      <w:r w:rsidRPr="00965329">
        <w:rPr>
          <w:rFonts w:ascii="Arial" w:hAnsi="Arial" w:cs="Arial"/>
        </w:rPr>
        <w:t xml:space="preserve">Unmet need </w:t>
      </w:r>
    </w:p>
    <w:p w14:paraId="553DCD94" w14:textId="77777777" w:rsidR="009B2E8C" w:rsidRPr="009B2E8C" w:rsidRDefault="009B2E8C" w:rsidP="009B2E8C">
      <w:pPr>
        <w:rPr>
          <w:rFonts w:ascii="Arial" w:hAnsi="Arial" w:cs="Arial"/>
          <w:sz w:val="28"/>
          <w:szCs w:val="28"/>
        </w:rPr>
      </w:pPr>
    </w:p>
    <w:p w14:paraId="5A08DA86" w14:textId="77777777" w:rsidR="009B2E8C" w:rsidRPr="009B2E8C" w:rsidRDefault="009B2E8C" w:rsidP="009B2E8C">
      <w:pPr>
        <w:numPr>
          <w:ilvl w:val="0"/>
          <w:numId w:val="59"/>
        </w:numPr>
        <w:rPr>
          <w:rFonts w:ascii="Arial" w:hAnsi="Arial" w:cs="Arial"/>
          <w:sz w:val="28"/>
          <w:szCs w:val="28"/>
        </w:rPr>
      </w:pPr>
      <w:r w:rsidRPr="009B2E8C">
        <w:rPr>
          <w:rFonts w:ascii="Arial" w:hAnsi="Arial" w:cs="Arial"/>
          <w:sz w:val="28"/>
          <w:szCs w:val="28"/>
        </w:rPr>
        <w:t>In the event of appropriate support not being available, professionals are to record ‘needs not met’ to flag the system and feed this information back into the wider system for learning and creating future commissioning plans.</w:t>
      </w:r>
    </w:p>
    <w:p w14:paraId="20B42AA3" w14:textId="77777777" w:rsidR="009B2E8C" w:rsidRPr="009B2E8C" w:rsidRDefault="009B2E8C" w:rsidP="009B2E8C">
      <w:pPr>
        <w:rPr>
          <w:rFonts w:ascii="Arial" w:hAnsi="Arial" w:cs="Arial"/>
          <w:sz w:val="28"/>
          <w:szCs w:val="28"/>
        </w:rPr>
      </w:pPr>
    </w:p>
    <w:p w14:paraId="3AD46E88" w14:textId="77777777" w:rsidR="009B2E8C" w:rsidRPr="009B2E8C" w:rsidRDefault="009B2E8C" w:rsidP="009B2E8C">
      <w:pPr>
        <w:numPr>
          <w:ilvl w:val="0"/>
          <w:numId w:val="59"/>
        </w:numPr>
        <w:rPr>
          <w:rFonts w:ascii="Arial" w:hAnsi="Arial" w:cs="Arial"/>
          <w:sz w:val="28"/>
          <w:szCs w:val="28"/>
        </w:rPr>
      </w:pPr>
      <w:r w:rsidRPr="009B2E8C">
        <w:rPr>
          <w:rFonts w:ascii="Arial" w:hAnsi="Arial" w:cs="Arial"/>
          <w:sz w:val="28"/>
          <w:szCs w:val="28"/>
        </w:rPr>
        <w:t>Allow people to opt in to be contacted after discharge if their needs were not met and a suitable new service becomes available. Review any cases in which needs were not met after 6 months.</w:t>
      </w:r>
    </w:p>
    <w:p w14:paraId="02A11D8B" w14:textId="77777777" w:rsidR="009B2E8C" w:rsidRPr="009B2E8C" w:rsidRDefault="009B2E8C" w:rsidP="009B2E8C">
      <w:pPr>
        <w:rPr>
          <w:rFonts w:ascii="Arial" w:hAnsi="Arial" w:cs="Arial"/>
          <w:sz w:val="28"/>
          <w:szCs w:val="28"/>
        </w:rPr>
      </w:pPr>
    </w:p>
    <w:p w14:paraId="79F71191" w14:textId="77777777" w:rsidR="009B2E8C" w:rsidRPr="009B2E8C" w:rsidRDefault="009B2E8C" w:rsidP="009B2E8C">
      <w:pPr>
        <w:numPr>
          <w:ilvl w:val="0"/>
          <w:numId w:val="59"/>
        </w:numPr>
        <w:rPr>
          <w:rFonts w:ascii="Arial" w:hAnsi="Arial" w:cs="Arial"/>
          <w:sz w:val="28"/>
          <w:szCs w:val="28"/>
        </w:rPr>
      </w:pPr>
      <w:r w:rsidRPr="009B2E8C">
        <w:rPr>
          <w:rFonts w:ascii="Arial" w:hAnsi="Arial" w:cs="Arial"/>
          <w:sz w:val="28"/>
          <w:szCs w:val="28"/>
        </w:rPr>
        <w:t>Link people to Community Connections newsletters, such as Mary Frances Trust, Action for Carers and Catalyst, as standard. Practitioners should explain what the newsletter is for and support clients to sign up within the appointment time to help streamline the process. These newsletters include information about existing support groups and keep people informed about new offers in their area.</w:t>
      </w:r>
    </w:p>
    <w:p w14:paraId="066F1024" w14:textId="77777777" w:rsidR="00133C74" w:rsidRPr="00133C74" w:rsidRDefault="00133C74" w:rsidP="00133C74"/>
    <w:p w14:paraId="54D64BE3" w14:textId="3459F96E" w:rsidR="00965329" w:rsidRDefault="00965329" w:rsidP="00965329">
      <w:pPr>
        <w:pStyle w:val="Heading2"/>
        <w:rPr>
          <w:rFonts w:ascii="Arial" w:hAnsi="Arial" w:cs="Arial"/>
        </w:rPr>
      </w:pPr>
      <w:r w:rsidRPr="00965329">
        <w:rPr>
          <w:rFonts w:ascii="Arial" w:hAnsi="Arial" w:cs="Arial"/>
        </w:rPr>
        <w:lastRenderedPageBreak/>
        <w:t>Training</w:t>
      </w:r>
    </w:p>
    <w:p w14:paraId="442E2F2E" w14:textId="77777777" w:rsidR="00657436" w:rsidRPr="00657436" w:rsidRDefault="00657436" w:rsidP="00657436">
      <w:pPr>
        <w:rPr>
          <w:rFonts w:ascii="Arial" w:hAnsi="Arial" w:cs="Arial"/>
          <w:sz w:val="28"/>
          <w:szCs w:val="28"/>
        </w:rPr>
      </w:pPr>
    </w:p>
    <w:p w14:paraId="3AD4E196" w14:textId="77777777" w:rsidR="00657436" w:rsidRPr="00657436" w:rsidRDefault="00657436" w:rsidP="00657436">
      <w:pPr>
        <w:numPr>
          <w:ilvl w:val="0"/>
          <w:numId w:val="61"/>
        </w:numPr>
        <w:rPr>
          <w:rFonts w:ascii="Arial" w:hAnsi="Arial" w:cs="Arial"/>
          <w:sz w:val="28"/>
          <w:szCs w:val="28"/>
        </w:rPr>
      </w:pPr>
      <w:r w:rsidRPr="00657436">
        <w:rPr>
          <w:rFonts w:ascii="Arial" w:hAnsi="Arial" w:cs="Arial"/>
          <w:sz w:val="28"/>
          <w:szCs w:val="28"/>
        </w:rPr>
        <w:t>Work with GPs to identify how to support their understanding of mental health and codesign additional bitesize training regarding psychiatric needs and medication, information around the local offer and partnership working across Primary Care and Secondary Care.</w:t>
      </w:r>
    </w:p>
    <w:p w14:paraId="13DF0439" w14:textId="77777777" w:rsidR="00657436" w:rsidRPr="00657436" w:rsidRDefault="00657436" w:rsidP="00657436">
      <w:pPr>
        <w:rPr>
          <w:rFonts w:ascii="Arial" w:hAnsi="Arial" w:cs="Arial"/>
          <w:sz w:val="28"/>
          <w:szCs w:val="28"/>
        </w:rPr>
      </w:pPr>
    </w:p>
    <w:p w14:paraId="6DB1B22E" w14:textId="77777777" w:rsidR="00657436" w:rsidRPr="00657436" w:rsidRDefault="00657436" w:rsidP="00657436">
      <w:pPr>
        <w:numPr>
          <w:ilvl w:val="0"/>
          <w:numId w:val="61"/>
        </w:numPr>
        <w:rPr>
          <w:rFonts w:ascii="Arial" w:hAnsi="Arial" w:cs="Arial"/>
          <w:sz w:val="28"/>
          <w:szCs w:val="28"/>
        </w:rPr>
      </w:pPr>
      <w:r w:rsidRPr="00657436">
        <w:rPr>
          <w:rFonts w:ascii="Arial" w:hAnsi="Arial" w:cs="Arial"/>
          <w:sz w:val="28"/>
          <w:szCs w:val="28"/>
        </w:rPr>
        <w:t>Partner with LGBTQ+ charities (e.g. Blossom LGBT CIC) to build knowledge and commission mandatory training for workforce to improve inclusivity and understanding.</w:t>
      </w:r>
    </w:p>
    <w:p w14:paraId="550D86BF" w14:textId="77777777" w:rsidR="00657436" w:rsidRPr="00657436" w:rsidRDefault="00657436" w:rsidP="00657436">
      <w:pPr>
        <w:rPr>
          <w:rFonts w:ascii="Arial" w:hAnsi="Arial" w:cs="Arial"/>
          <w:sz w:val="28"/>
          <w:szCs w:val="28"/>
        </w:rPr>
      </w:pPr>
    </w:p>
    <w:p w14:paraId="02F726EE" w14:textId="77777777" w:rsidR="00657436" w:rsidRPr="00657436" w:rsidRDefault="00657436" w:rsidP="00657436">
      <w:pPr>
        <w:numPr>
          <w:ilvl w:val="0"/>
          <w:numId w:val="61"/>
        </w:numPr>
        <w:rPr>
          <w:rFonts w:ascii="Arial" w:hAnsi="Arial" w:cs="Arial"/>
          <w:sz w:val="28"/>
          <w:szCs w:val="28"/>
        </w:rPr>
      </w:pPr>
      <w:r w:rsidRPr="00657436">
        <w:rPr>
          <w:rFonts w:ascii="Arial" w:hAnsi="Arial" w:cs="Arial"/>
          <w:sz w:val="28"/>
          <w:szCs w:val="28"/>
        </w:rPr>
        <w:t>Commission specialist training for mental health practitioners in primary and secondary care in the mental health needs of autistic and neurodivergent people, co-designed and co-delivered by neurodivergent people, to go beyond the basics covered by the Oliver McGowan training, covering:</w:t>
      </w:r>
    </w:p>
    <w:p w14:paraId="5E9D2E42" w14:textId="77777777" w:rsidR="00657436" w:rsidRPr="00657436" w:rsidRDefault="00657436" w:rsidP="00657436">
      <w:pPr>
        <w:numPr>
          <w:ilvl w:val="1"/>
          <w:numId w:val="60"/>
        </w:numPr>
        <w:rPr>
          <w:rFonts w:ascii="Arial" w:hAnsi="Arial" w:cs="Arial"/>
          <w:sz w:val="28"/>
          <w:szCs w:val="28"/>
        </w:rPr>
      </w:pPr>
      <w:r w:rsidRPr="00657436">
        <w:rPr>
          <w:rFonts w:ascii="Arial" w:hAnsi="Arial" w:cs="Arial"/>
          <w:sz w:val="28"/>
          <w:szCs w:val="28"/>
        </w:rPr>
        <w:t>The spectrum of neurodivergent conditions,</w:t>
      </w:r>
    </w:p>
    <w:p w14:paraId="4F0483DA" w14:textId="77777777" w:rsidR="00657436" w:rsidRPr="00657436" w:rsidRDefault="00657436" w:rsidP="00657436">
      <w:pPr>
        <w:numPr>
          <w:ilvl w:val="1"/>
          <w:numId w:val="60"/>
        </w:numPr>
        <w:rPr>
          <w:rFonts w:ascii="Arial" w:hAnsi="Arial" w:cs="Arial"/>
          <w:sz w:val="28"/>
          <w:szCs w:val="28"/>
        </w:rPr>
      </w:pPr>
      <w:r w:rsidRPr="00657436">
        <w:rPr>
          <w:rFonts w:ascii="Arial" w:hAnsi="Arial" w:cs="Arial"/>
          <w:sz w:val="28"/>
          <w:szCs w:val="28"/>
        </w:rPr>
        <w:t>Considering neurodivergent presentation during mental health assessments, including understanding of masking, stimming, body language and communication differences,</w:t>
      </w:r>
    </w:p>
    <w:p w14:paraId="7B4325EC" w14:textId="77777777" w:rsidR="00657436" w:rsidRPr="00657436" w:rsidRDefault="00657436" w:rsidP="00657436">
      <w:pPr>
        <w:numPr>
          <w:ilvl w:val="1"/>
          <w:numId w:val="60"/>
        </w:numPr>
        <w:rPr>
          <w:rFonts w:ascii="Arial" w:hAnsi="Arial" w:cs="Arial"/>
          <w:sz w:val="28"/>
          <w:szCs w:val="28"/>
        </w:rPr>
      </w:pPr>
      <w:r w:rsidRPr="00657436">
        <w:rPr>
          <w:rFonts w:ascii="Arial" w:hAnsi="Arial" w:cs="Arial"/>
          <w:sz w:val="28"/>
          <w:szCs w:val="28"/>
        </w:rPr>
        <w:t>The use of augmentative and alternative communication (AAC) for neurodivergent and mental health conditions and consequential communication challenges, including stress induced mutism,</w:t>
      </w:r>
    </w:p>
    <w:p w14:paraId="5A12C5DE" w14:textId="77777777" w:rsidR="00657436" w:rsidRPr="00657436" w:rsidRDefault="00657436" w:rsidP="00657436">
      <w:pPr>
        <w:numPr>
          <w:ilvl w:val="1"/>
          <w:numId w:val="60"/>
        </w:numPr>
        <w:rPr>
          <w:rFonts w:ascii="Arial" w:hAnsi="Arial" w:cs="Arial"/>
          <w:sz w:val="28"/>
          <w:szCs w:val="28"/>
        </w:rPr>
      </w:pPr>
      <w:r w:rsidRPr="00657436">
        <w:rPr>
          <w:rFonts w:ascii="Arial" w:hAnsi="Arial" w:cs="Arial"/>
          <w:sz w:val="28"/>
          <w:szCs w:val="28"/>
        </w:rPr>
        <w:t>Comorbid and cooccurring conditions and diagnostic overshadowing,</w:t>
      </w:r>
    </w:p>
    <w:p w14:paraId="1D3DCEA9" w14:textId="77777777" w:rsidR="00657436" w:rsidRPr="00657436" w:rsidRDefault="00657436" w:rsidP="00657436">
      <w:pPr>
        <w:numPr>
          <w:ilvl w:val="1"/>
          <w:numId w:val="60"/>
        </w:numPr>
        <w:rPr>
          <w:rFonts w:ascii="Arial" w:hAnsi="Arial" w:cs="Arial"/>
          <w:sz w:val="28"/>
          <w:szCs w:val="28"/>
        </w:rPr>
      </w:pPr>
      <w:r w:rsidRPr="00657436">
        <w:rPr>
          <w:rFonts w:ascii="Arial" w:hAnsi="Arial" w:cs="Arial"/>
          <w:sz w:val="28"/>
          <w:szCs w:val="28"/>
        </w:rPr>
        <w:t>Recognising burnout, and how this can be exacerbated by conventional treatments for depression if it is misdiagnosed.</w:t>
      </w:r>
    </w:p>
    <w:p w14:paraId="672DEA48" w14:textId="77777777" w:rsidR="00657436" w:rsidRDefault="00657436" w:rsidP="00657436"/>
    <w:p w14:paraId="18466F45" w14:textId="77777777" w:rsidR="00113412" w:rsidRPr="00657436" w:rsidRDefault="00113412" w:rsidP="00657436"/>
    <w:p w14:paraId="6BDCA027" w14:textId="77777777" w:rsidR="009B2E8C" w:rsidRPr="009B2E8C" w:rsidRDefault="009B2E8C" w:rsidP="009B2E8C"/>
    <w:p w14:paraId="016540A9" w14:textId="3B5EEA80" w:rsidR="00965329" w:rsidRPr="00965329" w:rsidRDefault="00965329" w:rsidP="00965329">
      <w:pPr>
        <w:pStyle w:val="Heading2"/>
      </w:pPr>
      <w:r w:rsidRPr="00965329">
        <w:rPr>
          <w:rFonts w:ascii="Arial" w:hAnsi="Arial" w:cs="Arial"/>
        </w:rPr>
        <w:lastRenderedPageBreak/>
        <w:t>Other</w:t>
      </w:r>
    </w:p>
    <w:p w14:paraId="58A26279" w14:textId="77777777" w:rsidR="00113412" w:rsidRPr="00113412" w:rsidRDefault="00113412" w:rsidP="00113412">
      <w:pPr>
        <w:rPr>
          <w:rFonts w:ascii="Arial" w:hAnsi="Arial" w:cs="Arial"/>
          <w:sz w:val="28"/>
          <w:szCs w:val="28"/>
        </w:rPr>
      </w:pPr>
    </w:p>
    <w:p w14:paraId="68A8A035" w14:textId="77777777" w:rsidR="00113412" w:rsidRPr="00113412" w:rsidRDefault="00113412" w:rsidP="00113412">
      <w:pPr>
        <w:numPr>
          <w:ilvl w:val="0"/>
          <w:numId w:val="62"/>
        </w:numPr>
        <w:rPr>
          <w:rFonts w:ascii="Arial" w:hAnsi="Arial" w:cs="Arial"/>
          <w:sz w:val="28"/>
          <w:szCs w:val="28"/>
        </w:rPr>
      </w:pPr>
      <w:r w:rsidRPr="00113412">
        <w:rPr>
          <w:rFonts w:ascii="Arial" w:hAnsi="Arial" w:cs="Arial"/>
          <w:sz w:val="28"/>
          <w:szCs w:val="28"/>
        </w:rPr>
        <w:t xml:space="preserve">Identify a dedicated named lead within the mental health system to build and maintain working relationships with higher education institutions in Surrey and North East Hampshire, including University of Surrey; Royal Holloway, University of London; </w:t>
      </w:r>
      <w:proofErr w:type="spellStart"/>
      <w:r w:rsidRPr="00113412">
        <w:rPr>
          <w:rFonts w:ascii="Arial" w:hAnsi="Arial" w:cs="Arial"/>
          <w:sz w:val="28"/>
          <w:szCs w:val="28"/>
        </w:rPr>
        <w:t>Merrist</w:t>
      </w:r>
      <w:proofErr w:type="spellEnd"/>
      <w:r w:rsidRPr="00113412">
        <w:rPr>
          <w:rFonts w:ascii="Arial" w:hAnsi="Arial" w:cs="Arial"/>
          <w:sz w:val="28"/>
          <w:szCs w:val="28"/>
        </w:rPr>
        <w:t xml:space="preserve"> Wood College; Nescot College, Farnborough College of Technology and more. Direct working with universities and colleges will increase communication about support and services available to their students in the local community.</w:t>
      </w:r>
    </w:p>
    <w:p w14:paraId="281712CF" w14:textId="77777777" w:rsidR="00113412" w:rsidRPr="00113412" w:rsidRDefault="00113412" w:rsidP="00113412">
      <w:pPr>
        <w:rPr>
          <w:rFonts w:ascii="Arial" w:hAnsi="Arial" w:cs="Arial"/>
          <w:sz w:val="28"/>
          <w:szCs w:val="28"/>
        </w:rPr>
      </w:pPr>
    </w:p>
    <w:p w14:paraId="183944DA" w14:textId="77777777" w:rsidR="00113412" w:rsidRPr="00113412" w:rsidRDefault="00113412" w:rsidP="00113412">
      <w:pPr>
        <w:numPr>
          <w:ilvl w:val="0"/>
          <w:numId w:val="62"/>
        </w:numPr>
        <w:rPr>
          <w:rFonts w:ascii="Arial" w:hAnsi="Arial" w:cs="Arial"/>
          <w:sz w:val="28"/>
          <w:szCs w:val="28"/>
        </w:rPr>
      </w:pPr>
      <w:r w:rsidRPr="00113412">
        <w:rPr>
          <w:rFonts w:ascii="Arial" w:hAnsi="Arial" w:cs="Arial"/>
          <w:sz w:val="28"/>
          <w:szCs w:val="28"/>
        </w:rPr>
        <w:t>Establish peer-support groups or forums aimed at the Older Adult demographic (65+), which could also present opportunities to share lived experience to develop services and training. Current commissioned services for this demographic tend to focus solely on Dementia and loneliness, leaving other mental health needs of people in this age group unmet. Collaborating with knowledgeable local community support organisations like Age Concern Epsom &amp; Ewell, Age UK, and faith centres is recommended.</w:t>
      </w:r>
      <w:r w:rsidRPr="00113412">
        <w:rPr>
          <w:rFonts w:ascii="Arial" w:hAnsi="Arial" w:cs="Arial"/>
          <w:sz w:val="28"/>
          <w:szCs w:val="28"/>
        </w:rPr>
        <w:br/>
      </w:r>
    </w:p>
    <w:p w14:paraId="681314C4" w14:textId="77777777" w:rsidR="00113412" w:rsidRPr="00113412" w:rsidRDefault="00113412" w:rsidP="00113412">
      <w:pPr>
        <w:numPr>
          <w:ilvl w:val="0"/>
          <w:numId w:val="62"/>
        </w:numPr>
        <w:rPr>
          <w:rFonts w:ascii="Arial" w:hAnsi="Arial" w:cs="Arial"/>
          <w:sz w:val="28"/>
          <w:szCs w:val="28"/>
        </w:rPr>
      </w:pPr>
      <w:r w:rsidRPr="00113412">
        <w:rPr>
          <w:rFonts w:ascii="Arial" w:hAnsi="Arial" w:cs="Arial"/>
          <w:sz w:val="28"/>
          <w:szCs w:val="28"/>
        </w:rPr>
        <w:t>Ensure CAMHS leavers are signposted to GPimhs/MHICS with clear instructions on how to access it, to support young adults to find the services they need in a holistic and timely way.</w:t>
      </w:r>
    </w:p>
    <w:p w14:paraId="3F109E89" w14:textId="77777777" w:rsidR="00113412" w:rsidRPr="00113412" w:rsidRDefault="00113412" w:rsidP="00113412">
      <w:pPr>
        <w:rPr>
          <w:rFonts w:ascii="Arial" w:hAnsi="Arial" w:cs="Arial"/>
          <w:sz w:val="28"/>
          <w:szCs w:val="28"/>
        </w:rPr>
      </w:pPr>
    </w:p>
    <w:p w14:paraId="7E9BCD1C" w14:textId="77777777" w:rsidR="00965329" w:rsidRDefault="00965329" w:rsidP="0046654B">
      <w:pPr>
        <w:rPr>
          <w:rFonts w:ascii="Arial" w:hAnsi="Arial" w:cs="Arial"/>
          <w:sz w:val="28"/>
          <w:szCs w:val="28"/>
        </w:rPr>
      </w:pPr>
    </w:p>
    <w:p w14:paraId="34DAB71F" w14:textId="77777777" w:rsidR="00582025" w:rsidRDefault="00582025">
      <w:pPr>
        <w:rPr>
          <w:rFonts w:ascii="Arial" w:eastAsiaTheme="majorEastAsia" w:hAnsi="Arial" w:cs="Arial"/>
          <w:color w:val="0F4761" w:themeColor="accent1" w:themeShade="BF"/>
          <w:sz w:val="40"/>
          <w:szCs w:val="40"/>
        </w:rPr>
      </w:pPr>
      <w:r>
        <w:rPr>
          <w:rFonts w:ascii="Arial" w:hAnsi="Arial" w:cs="Arial"/>
        </w:rPr>
        <w:br w:type="page"/>
      </w:r>
    </w:p>
    <w:p w14:paraId="5E8B25BA" w14:textId="6C957AC9" w:rsidR="00965329" w:rsidRDefault="00965329" w:rsidP="00965329">
      <w:pPr>
        <w:pStyle w:val="Heading1"/>
        <w:rPr>
          <w:rFonts w:ascii="Arial" w:hAnsi="Arial" w:cs="Arial"/>
        </w:rPr>
      </w:pPr>
      <w:r w:rsidRPr="00582025">
        <w:rPr>
          <w:rFonts w:ascii="Arial" w:hAnsi="Arial" w:cs="Arial"/>
        </w:rPr>
        <w:lastRenderedPageBreak/>
        <w:t>Glossary</w:t>
      </w:r>
      <w:r w:rsidR="00161E65">
        <w:rPr>
          <w:rFonts w:ascii="Arial" w:hAnsi="Arial" w:cs="Arial"/>
        </w:rPr>
        <w:t xml:space="preserve"> and </w:t>
      </w:r>
      <w:r w:rsidR="001A69FE">
        <w:rPr>
          <w:rFonts w:ascii="Arial" w:hAnsi="Arial" w:cs="Arial"/>
        </w:rPr>
        <w:t>Acronyms</w:t>
      </w:r>
    </w:p>
    <w:p w14:paraId="7FA0ADDE" w14:textId="77777777" w:rsidR="00113412" w:rsidRPr="00113412" w:rsidRDefault="00113412" w:rsidP="00113412"/>
    <w:p w14:paraId="6837CCF1" w14:textId="30348FDE" w:rsidR="00161E65" w:rsidRDefault="00161E65" w:rsidP="00161E65">
      <w:pPr>
        <w:rPr>
          <w:rFonts w:ascii="Arial" w:hAnsi="Arial" w:cs="Arial"/>
          <w:sz w:val="28"/>
          <w:szCs w:val="28"/>
        </w:rPr>
      </w:pPr>
      <w:r w:rsidRPr="00161E65">
        <w:rPr>
          <w:rFonts w:ascii="Arial" w:hAnsi="Arial" w:cs="Arial"/>
          <w:b/>
          <w:bCs/>
          <w:sz w:val="28"/>
          <w:szCs w:val="28"/>
        </w:rPr>
        <w:t xml:space="preserve">Bounce </w:t>
      </w:r>
      <w:r w:rsidRPr="00E550DA">
        <w:rPr>
          <w:rFonts w:ascii="Arial" w:hAnsi="Arial" w:cs="Arial"/>
          <w:sz w:val="28"/>
          <w:szCs w:val="28"/>
        </w:rPr>
        <w:t xml:space="preserve">- </w:t>
      </w:r>
      <w:r w:rsidR="00E550DA" w:rsidRPr="00E550DA">
        <w:rPr>
          <w:rFonts w:ascii="Arial" w:hAnsi="Arial" w:cs="Arial"/>
          <w:sz w:val="28"/>
          <w:szCs w:val="28"/>
        </w:rPr>
        <w:t>W</w:t>
      </w:r>
      <w:r w:rsidRPr="00E550DA">
        <w:rPr>
          <w:rFonts w:ascii="Arial" w:hAnsi="Arial" w:cs="Arial"/>
          <w:sz w:val="28"/>
          <w:szCs w:val="28"/>
        </w:rPr>
        <w:t>hen</w:t>
      </w:r>
      <w:r w:rsidRPr="00161E65">
        <w:rPr>
          <w:rFonts w:ascii="Arial" w:hAnsi="Arial" w:cs="Arial"/>
          <w:sz w:val="28"/>
          <w:szCs w:val="28"/>
        </w:rPr>
        <w:t xml:space="preserve"> a person (and their carers/family): has difficulty getting into services, is passed between services, or is ‘dropped’ by services, has their view as an expert in their own lives disregarded in a way which results in that person’s needs not being met and an accompanying feeling of rejection and/or invalidation or trauma. (Definition from Surrey MHIP)</w:t>
      </w:r>
    </w:p>
    <w:p w14:paraId="4032B480" w14:textId="77777777" w:rsidR="00161E65" w:rsidRPr="00161E65" w:rsidRDefault="00161E65" w:rsidP="00161E65">
      <w:pPr>
        <w:rPr>
          <w:rFonts w:ascii="Arial" w:hAnsi="Arial" w:cs="Arial"/>
          <w:sz w:val="28"/>
          <w:szCs w:val="28"/>
        </w:rPr>
      </w:pPr>
    </w:p>
    <w:p w14:paraId="3FBE29CB" w14:textId="77777777" w:rsidR="00161E65" w:rsidRDefault="00161E65" w:rsidP="00161E65">
      <w:pPr>
        <w:rPr>
          <w:rFonts w:ascii="Arial" w:hAnsi="Arial" w:cs="Arial"/>
          <w:sz w:val="28"/>
          <w:szCs w:val="28"/>
        </w:rPr>
      </w:pPr>
      <w:r w:rsidRPr="00161E65">
        <w:rPr>
          <w:rFonts w:ascii="Arial" w:hAnsi="Arial" w:cs="Arial"/>
          <w:b/>
          <w:bCs/>
          <w:sz w:val="28"/>
          <w:szCs w:val="28"/>
        </w:rPr>
        <w:t>CAB</w:t>
      </w:r>
      <w:r w:rsidRPr="00161E65">
        <w:rPr>
          <w:rFonts w:ascii="Arial" w:hAnsi="Arial" w:cs="Arial"/>
          <w:sz w:val="28"/>
          <w:szCs w:val="28"/>
        </w:rPr>
        <w:t xml:space="preserve"> - Citizens Advice Bureau</w:t>
      </w:r>
    </w:p>
    <w:p w14:paraId="588C23B1" w14:textId="77777777" w:rsidR="00161E65" w:rsidRPr="00161E65" w:rsidRDefault="00161E65" w:rsidP="00161E65">
      <w:pPr>
        <w:rPr>
          <w:rFonts w:ascii="Arial" w:hAnsi="Arial" w:cs="Arial"/>
          <w:sz w:val="28"/>
          <w:szCs w:val="28"/>
        </w:rPr>
      </w:pPr>
    </w:p>
    <w:p w14:paraId="7D562E54" w14:textId="77777777" w:rsidR="00161E65" w:rsidRDefault="00161E65" w:rsidP="00161E65">
      <w:pPr>
        <w:rPr>
          <w:rFonts w:ascii="Arial" w:hAnsi="Arial" w:cs="Arial"/>
          <w:sz w:val="28"/>
          <w:szCs w:val="28"/>
        </w:rPr>
      </w:pPr>
      <w:r w:rsidRPr="00161E65">
        <w:rPr>
          <w:rFonts w:ascii="Arial" w:hAnsi="Arial" w:cs="Arial"/>
          <w:b/>
          <w:bCs/>
          <w:sz w:val="28"/>
          <w:szCs w:val="28"/>
        </w:rPr>
        <w:t>CAMHS</w:t>
      </w:r>
      <w:r w:rsidRPr="00161E65">
        <w:rPr>
          <w:rFonts w:ascii="Arial" w:hAnsi="Arial" w:cs="Arial"/>
          <w:sz w:val="28"/>
          <w:szCs w:val="28"/>
        </w:rPr>
        <w:t xml:space="preserve"> - Children and Adolescent Mental Health Services</w:t>
      </w:r>
    </w:p>
    <w:p w14:paraId="6B3EFD93" w14:textId="77777777" w:rsidR="00161E65" w:rsidRPr="00161E65" w:rsidRDefault="00161E65" w:rsidP="00161E65">
      <w:pPr>
        <w:rPr>
          <w:rFonts w:ascii="Arial" w:hAnsi="Arial" w:cs="Arial"/>
          <w:sz w:val="28"/>
          <w:szCs w:val="28"/>
        </w:rPr>
      </w:pPr>
    </w:p>
    <w:p w14:paraId="6E3C47B2" w14:textId="77777777" w:rsidR="00161E65" w:rsidRDefault="00161E65" w:rsidP="00161E65">
      <w:pPr>
        <w:rPr>
          <w:rFonts w:ascii="Arial" w:hAnsi="Arial" w:cs="Arial"/>
          <w:sz w:val="28"/>
          <w:szCs w:val="28"/>
        </w:rPr>
      </w:pPr>
      <w:r w:rsidRPr="00161E65">
        <w:rPr>
          <w:rFonts w:ascii="Arial" w:hAnsi="Arial" w:cs="Arial"/>
          <w:b/>
          <w:bCs/>
          <w:sz w:val="28"/>
          <w:szCs w:val="28"/>
        </w:rPr>
        <w:t xml:space="preserve">Carers </w:t>
      </w:r>
      <w:r w:rsidRPr="00161E65">
        <w:rPr>
          <w:rFonts w:ascii="Arial" w:hAnsi="Arial" w:cs="Arial"/>
          <w:sz w:val="28"/>
          <w:szCs w:val="28"/>
        </w:rPr>
        <w:t>- When this project refers to carers, this is someone who cares for a friend or family member who cannot cope without their support.</w:t>
      </w:r>
    </w:p>
    <w:p w14:paraId="1DB8AF03" w14:textId="77777777" w:rsidR="00161E65" w:rsidRPr="00161E65" w:rsidRDefault="00161E65" w:rsidP="00161E65">
      <w:pPr>
        <w:rPr>
          <w:rFonts w:ascii="Arial" w:hAnsi="Arial" w:cs="Arial"/>
          <w:sz w:val="28"/>
          <w:szCs w:val="28"/>
        </w:rPr>
      </w:pPr>
    </w:p>
    <w:p w14:paraId="1997692F" w14:textId="77777777" w:rsidR="00161E65" w:rsidRDefault="00161E65" w:rsidP="00161E65">
      <w:pPr>
        <w:rPr>
          <w:rFonts w:ascii="Arial" w:hAnsi="Arial" w:cs="Arial"/>
          <w:sz w:val="28"/>
          <w:szCs w:val="28"/>
        </w:rPr>
      </w:pPr>
      <w:r w:rsidRPr="00161E65">
        <w:rPr>
          <w:rFonts w:ascii="Arial" w:hAnsi="Arial" w:cs="Arial"/>
          <w:b/>
          <w:bCs/>
          <w:sz w:val="28"/>
          <w:szCs w:val="28"/>
        </w:rPr>
        <w:t>CMHTP</w:t>
      </w:r>
      <w:r w:rsidRPr="00161E65">
        <w:rPr>
          <w:rFonts w:ascii="Arial" w:hAnsi="Arial" w:cs="Arial"/>
          <w:sz w:val="28"/>
          <w:szCs w:val="28"/>
        </w:rPr>
        <w:t xml:space="preserve"> - Community Mental Health Transformation Programme</w:t>
      </w:r>
    </w:p>
    <w:p w14:paraId="259900A1" w14:textId="77777777" w:rsidR="00161E65" w:rsidRPr="00161E65" w:rsidRDefault="00161E65" w:rsidP="00161E65">
      <w:pPr>
        <w:rPr>
          <w:rFonts w:ascii="Arial" w:hAnsi="Arial" w:cs="Arial"/>
          <w:sz w:val="28"/>
          <w:szCs w:val="28"/>
        </w:rPr>
      </w:pPr>
    </w:p>
    <w:p w14:paraId="60AAEABE" w14:textId="77777777" w:rsidR="00161E65" w:rsidRDefault="00161E65" w:rsidP="00161E65">
      <w:pPr>
        <w:rPr>
          <w:rFonts w:ascii="Arial" w:hAnsi="Arial" w:cs="Arial"/>
          <w:sz w:val="28"/>
          <w:szCs w:val="28"/>
        </w:rPr>
      </w:pPr>
      <w:r w:rsidRPr="00161E65">
        <w:rPr>
          <w:rFonts w:ascii="Arial" w:hAnsi="Arial" w:cs="Arial"/>
          <w:b/>
          <w:bCs/>
          <w:sz w:val="28"/>
          <w:szCs w:val="28"/>
        </w:rPr>
        <w:t xml:space="preserve">Cognitive behavioural therapy (CBT) </w:t>
      </w:r>
      <w:r w:rsidRPr="00161E65">
        <w:rPr>
          <w:rFonts w:ascii="Arial" w:hAnsi="Arial" w:cs="Arial"/>
          <w:sz w:val="28"/>
          <w:szCs w:val="28"/>
        </w:rPr>
        <w:t xml:space="preserve">- A talking therapy that can help you manage your problems by changing the way you think and behave. It's </w:t>
      </w:r>
      <w:proofErr w:type="gramStart"/>
      <w:r w:rsidRPr="00161E65">
        <w:rPr>
          <w:rFonts w:ascii="Arial" w:hAnsi="Arial" w:cs="Arial"/>
          <w:sz w:val="28"/>
          <w:szCs w:val="28"/>
        </w:rPr>
        <w:t>most commonly used</w:t>
      </w:r>
      <w:proofErr w:type="gramEnd"/>
      <w:r w:rsidRPr="00161E65">
        <w:rPr>
          <w:rFonts w:ascii="Arial" w:hAnsi="Arial" w:cs="Arial"/>
          <w:sz w:val="28"/>
          <w:szCs w:val="28"/>
        </w:rPr>
        <w:t xml:space="preserve"> to treat anxiety and depression but can be useful for other mental and physical health problems. (definition from NHS)</w:t>
      </w:r>
    </w:p>
    <w:p w14:paraId="6DAE66BB" w14:textId="77777777" w:rsidR="00161E65" w:rsidRPr="00161E65" w:rsidRDefault="00161E65" w:rsidP="00161E65">
      <w:pPr>
        <w:rPr>
          <w:rFonts w:ascii="Arial" w:hAnsi="Arial" w:cs="Arial"/>
          <w:sz w:val="28"/>
          <w:szCs w:val="28"/>
        </w:rPr>
      </w:pPr>
    </w:p>
    <w:p w14:paraId="17FC5D7B" w14:textId="549313B8" w:rsidR="00161E65" w:rsidRDefault="00161E65" w:rsidP="00161E65">
      <w:pPr>
        <w:rPr>
          <w:rFonts w:ascii="Arial" w:hAnsi="Arial" w:cs="Arial"/>
          <w:sz w:val="28"/>
          <w:szCs w:val="28"/>
        </w:rPr>
      </w:pPr>
      <w:r w:rsidRPr="00161E65">
        <w:rPr>
          <w:rFonts w:ascii="Arial" w:hAnsi="Arial" w:cs="Arial"/>
          <w:b/>
          <w:bCs/>
          <w:sz w:val="28"/>
          <w:szCs w:val="28"/>
        </w:rPr>
        <w:t xml:space="preserve">Community Connectors </w:t>
      </w:r>
      <w:r w:rsidRPr="00161E65">
        <w:rPr>
          <w:rFonts w:ascii="Arial" w:hAnsi="Arial" w:cs="Arial"/>
          <w:sz w:val="28"/>
          <w:szCs w:val="28"/>
        </w:rPr>
        <w:t xml:space="preserve">- Specialist voluntary sector partners who work within the integrated mental health services. They work with their clients to access the local support they need. This can </w:t>
      </w:r>
      <w:r w:rsidR="005D3ED0" w:rsidRPr="00161E65">
        <w:rPr>
          <w:rFonts w:ascii="Arial" w:hAnsi="Arial" w:cs="Arial"/>
          <w:sz w:val="28"/>
          <w:szCs w:val="28"/>
        </w:rPr>
        <w:t>include</w:t>
      </w:r>
      <w:r w:rsidRPr="00161E65">
        <w:rPr>
          <w:rFonts w:ascii="Arial" w:hAnsi="Arial" w:cs="Arial"/>
          <w:sz w:val="28"/>
          <w:szCs w:val="28"/>
        </w:rPr>
        <w:t xml:space="preserve"> drug and alcohol support groups; debt and housing support via organisations such as Citizen’s Advice; social networks to combat loneliness and isolation; volunteering opportunities; activities to enhance your wellbeing; employment support from Individual Placement and Support (IPS).</w:t>
      </w:r>
    </w:p>
    <w:p w14:paraId="05B53B86" w14:textId="77777777" w:rsidR="00161E65" w:rsidRPr="00161E65" w:rsidRDefault="00161E65" w:rsidP="00161E65">
      <w:pPr>
        <w:rPr>
          <w:rFonts w:ascii="Arial" w:hAnsi="Arial" w:cs="Arial"/>
          <w:sz w:val="28"/>
          <w:szCs w:val="28"/>
        </w:rPr>
      </w:pPr>
    </w:p>
    <w:p w14:paraId="479B0516" w14:textId="77777777" w:rsidR="00161E65" w:rsidRDefault="00161E65" w:rsidP="00161E65">
      <w:pPr>
        <w:rPr>
          <w:rFonts w:ascii="Arial" w:hAnsi="Arial" w:cs="Arial"/>
          <w:sz w:val="28"/>
          <w:szCs w:val="28"/>
        </w:rPr>
      </w:pPr>
      <w:r w:rsidRPr="00161E65">
        <w:rPr>
          <w:rFonts w:ascii="Arial" w:hAnsi="Arial" w:cs="Arial"/>
          <w:b/>
          <w:bCs/>
          <w:sz w:val="28"/>
          <w:szCs w:val="28"/>
        </w:rPr>
        <w:lastRenderedPageBreak/>
        <w:t>Deductive coding</w:t>
      </w:r>
      <w:r w:rsidRPr="00161E65">
        <w:rPr>
          <w:rFonts w:ascii="Arial" w:hAnsi="Arial" w:cs="Arial"/>
          <w:sz w:val="28"/>
          <w:szCs w:val="28"/>
        </w:rPr>
        <w:t xml:space="preserve"> - Creating codes before doing data analysis and applying them to the data. </w:t>
      </w:r>
    </w:p>
    <w:p w14:paraId="1E49C4F1" w14:textId="77777777" w:rsidR="00161E65" w:rsidRPr="00161E65" w:rsidRDefault="00161E65" w:rsidP="00161E65">
      <w:pPr>
        <w:rPr>
          <w:rFonts w:ascii="Arial" w:hAnsi="Arial" w:cs="Arial"/>
          <w:sz w:val="28"/>
          <w:szCs w:val="28"/>
        </w:rPr>
      </w:pPr>
    </w:p>
    <w:p w14:paraId="211EE8D2" w14:textId="283BE2CF" w:rsidR="00161E65" w:rsidRDefault="00161E65" w:rsidP="00161E65">
      <w:pPr>
        <w:rPr>
          <w:rFonts w:ascii="Arial" w:hAnsi="Arial" w:cs="Arial"/>
          <w:sz w:val="28"/>
          <w:szCs w:val="28"/>
        </w:rPr>
      </w:pPr>
      <w:r w:rsidRPr="00161E65">
        <w:rPr>
          <w:rFonts w:ascii="Arial" w:hAnsi="Arial" w:cs="Arial"/>
          <w:b/>
          <w:bCs/>
          <w:sz w:val="28"/>
          <w:szCs w:val="28"/>
        </w:rPr>
        <w:t>Demographics</w:t>
      </w:r>
      <w:r w:rsidRPr="00161E65">
        <w:rPr>
          <w:rFonts w:ascii="Arial" w:hAnsi="Arial" w:cs="Arial"/>
          <w:sz w:val="28"/>
          <w:szCs w:val="28"/>
        </w:rPr>
        <w:t xml:space="preserve"> - Refer to the specific characteristics within a population and include things as age, income level and geographic location.</w:t>
      </w:r>
      <w:r w:rsidR="002B3176">
        <w:rPr>
          <w:rFonts w:ascii="Arial" w:hAnsi="Arial" w:cs="Arial"/>
          <w:sz w:val="28"/>
          <w:szCs w:val="28"/>
        </w:rPr>
        <w:t xml:space="preserve"> </w:t>
      </w:r>
    </w:p>
    <w:p w14:paraId="36883708" w14:textId="77777777" w:rsidR="00161E65" w:rsidRPr="00161E65" w:rsidRDefault="00161E65" w:rsidP="00161E65">
      <w:pPr>
        <w:rPr>
          <w:rFonts w:ascii="Arial" w:hAnsi="Arial" w:cs="Arial"/>
          <w:sz w:val="28"/>
          <w:szCs w:val="28"/>
        </w:rPr>
      </w:pPr>
    </w:p>
    <w:p w14:paraId="39D6933C" w14:textId="77777777" w:rsidR="00161E65" w:rsidRDefault="00161E65" w:rsidP="00161E65">
      <w:pPr>
        <w:rPr>
          <w:rFonts w:ascii="Arial" w:hAnsi="Arial" w:cs="Arial"/>
          <w:sz w:val="28"/>
          <w:szCs w:val="28"/>
        </w:rPr>
      </w:pPr>
      <w:r w:rsidRPr="00161E65">
        <w:rPr>
          <w:rFonts w:ascii="Arial" w:hAnsi="Arial" w:cs="Arial"/>
          <w:b/>
          <w:bCs/>
          <w:sz w:val="28"/>
          <w:szCs w:val="28"/>
        </w:rPr>
        <w:t>GPimhs</w:t>
      </w:r>
      <w:r w:rsidRPr="00161E65">
        <w:rPr>
          <w:rFonts w:ascii="Arial" w:hAnsi="Arial" w:cs="Arial"/>
          <w:sz w:val="28"/>
          <w:szCs w:val="28"/>
        </w:rPr>
        <w:t xml:space="preserve"> - GP integrated mental health service in Surrey Heartlands ICS</w:t>
      </w:r>
    </w:p>
    <w:p w14:paraId="6F0762A7" w14:textId="77777777" w:rsidR="00161E65" w:rsidRPr="00161E65" w:rsidRDefault="00161E65" w:rsidP="00161E65">
      <w:pPr>
        <w:rPr>
          <w:rFonts w:ascii="Arial" w:hAnsi="Arial" w:cs="Arial"/>
          <w:sz w:val="28"/>
          <w:szCs w:val="28"/>
        </w:rPr>
      </w:pPr>
    </w:p>
    <w:p w14:paraId="77DB418E" w14:textId="77777777" w:rsidR="00161E65" w:rsidRDefault="00161E65" w:rsidP="00161E65">
      <w:pPr>
        <w:rPr>
          <w:rFonts w:ascii="Arial" w:hAnsi="Arial" w:cs="Arial"/>
          <w:sz w:val="28"/>
          <w:szCs w:val="28"/>
        </w:rPr>
      </w:pPr>
      <w:r w:rsidRPr="00161E65">
        <w:rPr>
          <w:rFonts w:ascii="Arial" w:hAnsi="Arial" w:cs="Arial"/>
          <w:b/>
          <w:bCs/>
          <w:sz w:val="28"/>
          <w:szCs w:val="28"/>
        </w:rPr>
        <w:t>Holistic</w:t>
      </w:r>
      <w:r w:rsidRPr="00161E65">
        <w:rPr>
          <w:rFonts w:ascii="Arial" w:hAnsi="Arial" w:cs="Arial"/>
          <w:sz w:val="28"/>
          <w:szCs w:val="28"/>
        </w:rPr>
        <w:t xml:space="preserve"> - In the NHS the term “holistic care” refers to a method of providing healthcare that considers the entire individual, including their emotional, social, and psychological well-being in addition to their physical health.</w:t>
      </w:r>
    </w:p>
    <w:p w14:paraId="57F7A023" w14:textId="77777777" w:rsidR="00161E65" w:rsidRPr="00161E65" w:rsidRDefault="00161E65" w:rsidP="00161E65">
      <w:pPr>
        <w:rPr>
          <w:rFonts w:ascii="Arial" w:hAnsi="Arial" w:cs="Arial"/>
          <w:sz w:val="28"/>
          <w:szCs w:val="28"/>
        </w:rPr>
      </w:pPr>
    </w:p>
    <w:p w14:paraId="316EDFD8" w14:textId="77777777" w:rsidR="00161E65" w:rsidRDefault="00161E65" w:rsidP="00161E65">
      <w:pPr>
        <w:rPr>
          <w:rFonts w:ascii="Arial" w:hAnsi="Arial" w:cs="Arial"/>
          <w:sz w:val="28"/>
          <w:szCs w:val="28"/>
        </w:rPr>
      </w:pPr>
      <w:r w:rsidRPr="00161E65">
        <w:rPr>
          <w:rFonts w:ascii="Arial" w:hAnsi="Arial" w:cs="Arial"/>
          <w:b/>
          <w:bCs/>
          <w:sz w:val="28"/>
          <w:szCs w:val="28"/>
        </w:rPr>
        <w:t>ICB</w:t>
      </w:r>
      <w:r w:rsidRPr="00161E65">
        <w:rPr>
          <w:rFonts w:ascii="Arial" w:hAnsi="Arial" w:cs="Arial"/>
          <w:sz w:val="28"/>
          <w:szCs w:val="28"/>
        </w:rPr>
        <w:t xml:space="preserve"> - Integrated Care Board</w:t>
      </w:r>
    </w:p>
    <w:p w14:paraId="66B6E461" w14:textId="77777777" w:rsidR="00161E65" w:rsidRPr="00161E65" w:rsidRDefault="00161E65" w:rsidP="00161E65">
      <w:pPr>
        <w:rPr>
          <w:rFonts w:ascii="Arial" w:hAnsi="Arial" w:cs="Arial"/>
          <w:sz w:val="28"/>
          <w:szCs w:val="28"/>
        </w:rPr>
      </w:pPr>
    </w:p>
    <w:p w14:paraId="058E33AB" w14:textId="77777777" w:rsidR="00161E65" w:rsidRDefault="00161E65" w:rsidP="00161E65">
      <w:pPr>
        <w:rPr>
          <w:rFonts w:ascii="Arial" w:hAnsi="Arial" w:cs="Arial"/>
          <w:sz w:val="28"/>
          <w:szCs w:val="28"/>
        </w:rPr>
      </w:pPr>
      <w:r w:rsidRPr="00161E65">
        <w:rPr>
          <w:rFonts w:ascii="Arial" w:hAnsi="Arial" w:cs="Arial"/>
          <w:b/>
          <w:bCs/>
          <w:sz w:val="28"/>
          <w:szCs w:val="28"/>
        </w:rPr>
        <w:t xml:space="preserve">ICS </w:t>
      </w:r>
      <w:r w:rsidRPr="00161E65">
        <w:rPr>
          <w:rFonts w:ascii="Arial" w:hAnsi="Arial" w:cs="Arial"/>
          <w:sz w:val="28"/>
          <w:szCs w:val="28"/>
        </w:rPr>
        <w:t>- Integrated Care System</w:t>
      </w:r>
    </w:p>
    <w:p w14:paraId="50BAFCBC" w14:textId="77777777" w:rsidR="00161E65" w:rsidRPr="00161E65" w:rsidRDefault="00161E65" w:rsidP="00161E65">
      <w:pPr>
        <w:rPr>
          <w:rFonts w:ascii="Arial" w:hAnsi="Arial" w:cs="Arial"/>
          <w:sz w:val="28"/>
          <w:szCs w:val="28"/>
        </w:rPr>
      </w:pPr>
    </w:p>
    <w:p w14:paraId="3B60E490" w14:textId="77777777" w:rsidR="00161E65" w:rsidRDefault="00161E65" w:rsidP="00161E65">
      <w:pPr>
        <w:rPr>
          <w:rFonts w:ascii="Arial" w:hAnsi="Arial" w:cs="Arial"/>
          <w:sz w:val="28"/>
          <w:szCs w:val="28"/>
        </w:rPr>
      </w:pPr>
      <w:r w:rsidRPr="00161E65">
        <w:rPr>
          <w:rFonts w:ascii="Arial" w:hAnsi="Arial" w:cs="Arial"/>
          <w:b/>
          <w:bCs/>
          <w:sz w:val="28"/>
          <w:szCs w:val="28"/>
        </w:rPr>
        <w:t xml:space="preserve">Inductive approach to coding </w:t>
      </w:r>
      <w:r w:rsidRPr="00161E65">
        <w:rPr>
          <w:rFonts w:ascii="Arial" w:hAnsi="Arial" w:cs="Arial"/>
          <w:sz w:val="28"/>
          <w:szCs w:val="28"/>
        </w:rPr>
        <w:t xml:space="preserve">- Generating themes from qualitative data/textual datasets. </w:t>
      </w:r>
    </w:p>
    <w:p w14:paraId="01744901" w14:textId="77777777" w:rsidR="00161E65" w:rsidRPr="00161E65" w:rsidRDefault="00161E65" w:rsidP="00161E65">
      <w:pPr>
        <w:rPr>
          <w:rFonts w:ascii="Arial" w:hAnsi="Arial" w:cs="Arial"/>
          <w:sz w:val="28"/>
          <w:szCs w:val="28"/>
        </w:rPr>
      </w:pPr>
    </w:p>
    <w:p w14:paraId="0F2D400F" w14:textId="77777777" w:rsidR="00161E65" w:rsidRDefault="00161E65" w:rsidP="00161E65">
      <w:pPr>
        <w:rPr>
          <w:rFonts w:ascii="Arial" w:hAnsi="Arial" w:cs="Arial"/>
          <w:sz w:val="28"/>
          <w:szCs w:val="28"/>
        </w:rPr>
      </w:pPr>
      <w:r w:rsidRPr="00161E65">
        <w:rPr>
          <w:rFonts w:ascii="Arial" w:hAnsi="Arial" w:cs="Arial"/>
          <w:b/>
          <w:bCs/>
          <w:sz w:val="28"/>
          <w:szCs w:val="28"/>
        </w:rPr>
        <w:t xml:space="preserve">IMHN </w:t>
      </w:r>
      <w:r w:rsidRPr="00161E65">
        <w:rPr>
          <w:rFonts w:ascii="Arial" w:hAnsi="Arial" w:cs="Arial"/>
          <w:sz w:val="28"/>
          <w:szCs w:val="28"/>
        </w:rPr>
        <w:t>- Independent Mental Health Network (Surrey and North East Hampshire). Network of people (aged 18 years+) living in Surrey and North East Hampshire that have lived experience of mental ill health or care for somebody with mental ill health.</w:t>
      </w:r>
    </w:p>
    <w:p w14:paraId="4CFB075F" w14:textId="77777777" w:rsidR="00161E65" w:rsidRPr="00161E65" w:rsidRDefault="00161E65" w:rsidP="00161E65">
      <w:pPr>
        <w:rPr>
          <w:rFonts w:ascii="Arial" w:hAnsi="Arial" w:cs="Arial"/>
          <w:sz w:val="28"/>
          <w:szCs w:val="28"/>
        </w:rPr>
      </w:pPr>
    </w:p>
    <w:p w14:paraId="55FF2776" w14:textId="793F5C9B" w:rsidR="00161E65" w:rsidRDefault="00161E65" w:rsidP="00161E65">
      <w:pPr>
        <w:rPr>
          <w:rFonts w:ascii="Arial" w:hAnsi="Arial" w:cs="Arial"/>
          <w:sz w:val="28"/>
          <w:szCs w:val="28"/>
        </w:rPr>
      </w:pPr>
      <w:r w:rsidRPr="00161E65">
        <w:rPr>
          <w:rFonts w:ascii="Arial" w:hAnsi="Arial" w:cs="Arial"/>
          <w:b/>
          <w:bCs/>
          <w:sz w:val="28"/>
          <w:szCs w:val="28"/>
        </w:rPr>
        <w:t>MHICS</w:t>
      </w:r>
      <w:r w:rsidRPr="00161E65">
        <w:rPr>
          <w:rFonts w:ascii="Arial" w:hAnsi="Arial" w:cs="Arial"/>
          <w:sz w:val="28"/>
          <w:szCs w:val="28"/>
        </w:rPr>
        <w:t xml:space="preserve"> - Mental Health Integrated Community Service in Frimley Health and Care ICS</w:t>
      </w:r>
    </w:p>
    <w:p w14:paraId="74155268" w14:textId="77777777" w:rsidR="00161E65" w:rsidRPr="00161E65" w:rsidRDefault="00161E65" w:rsidP="00161E65">
      <w:pPr>
        <w:rPr>
          <w:rFonts w:ascii="Arial" w:hAnsi="Arial" w:cs="Arial"/>
          <w:sz w:val="28"/>
          <w:szCs w:val="28"/>
        </w:rPr>
      </w:pPr>
    </w:p>
    <w:p w14:paraId="3899B38F" w14:textId="77777777" w:rsidR="00161E65" w:rsidRDefault="00161E65" w:rsidP="00161E65">
      <w:pPr>
        <w:rPr>
          <w:rFonts w:ascii="Arial" w:hAnsi="Arial" w:cs="Arial"/>
          <w:sz w:val="28"/>
          <w:szCs w:val="28"/>
        </w:rPr>
      </w:pPr>
      <w:r w:rsidRPr="00161E65">
        <w:rPr>
          <w:rFonts w:ascii="Arial" w:hAnsi="Arial" w:cs="Arial"/>
          <w:b/>
          <w:bCs/>
          <w:sz w:val="28"/>
          <w:szCs w:val="28"/>
        </w:rPr>
        <w:t xml:space="preserve">Qualitative data </w:t>
      </w:r>
      <w:r w:rsidRPr="00161E65">
        <w:rPr>
          <w:rFonts w:ascii="Arial" w:hAnsi="Arial" w:cs="Arial"/>
          <w:sz w:val="28"/>
          <w:szCs w:val="28"/>
        </w:rPr>
        <w:t xml:space="preserve">- </w:t>
      </w:r>
      <w:proofErr w:type="gramStart"/>
      <w:r w:rsidRPr="00161E65">
        <w:rPr>
          <w:rFonts w:ascii="Arial" w:hAnsi="Arial" w:cs="Arial"/>
          <w:sz w:val="28"/>
          <w:szCs w:val="28"/>
        </w:rPr>
        <w:t>Non-numerical</w:t>
      </w:r>
      <w:proofErr w:type="gramEnd"/>
      <w:r w:rsidRPr="00161E65">
        <w:rPr>
          <w:rFonts w:ascii="Arial" w:hAnsi="Arial" w:cs="Arial"/>
          <w:sz w:val="28"/>
          <w:szCs w:val="28"/>
        </w:rPr>
        <w:t xml:space="preserve"> data that is collected and analysed, such as words, images, or observations.</w:t>
      </w:r>
    </w:p>
    <w:p w14:paraId="3F3CE36F" w14:textId="77777777" w:rsidR="00161E65" w:rsidRPr="00161E65" w:rsidRDefault="00161E65" w:rsidP="00161E65">
      <w:pPr>
        <w:rPr>
          <w:rFonts w:ascii="Arial" w:hAnsi="Arial" w:cs="Arial"/>
          <w:sz w:val="28"/>
          <w:szCs w:val="28"/>
        </w:rPr>
      </w:pPr>
    </w:p>
    <w:p w14:paraId="7B8A38AE" w14:textId="77777777" w:rsidR="00161E65" w:rsidRDefault="00161E65" w:rsidP="00161E65">
      <w:pPr>
        <w:rPr>
          <w:rFonts w:ascii="Arial" w:hAnsi="Arial" w:cs="Arial"/>
          <w:sz w:val="28"/>
          <w:szCs w:val="28"/>
        </w:rPr>
      </w:pPr>
      <w:r w:rsidRPr="00161E65">
        <w:rPr>
          <w:rFonts w:ascii="Arial" w:hAnsi="Arial" w:cs="Arial"/>
          <w:b/>
          <w:bCs/>
          <w:sz w:val="28"/>
          <w:szCs w:val="28"/>
        </w:rPr>
        <w:lastRenderedPageBreak/>
        <w:t xml:space="preserve">Quantitative data </w:t>
      </w:r>
      <w:r w:rsidRPr="00161E65">
        <w:rPr>
          <w:rFonts w:ascii="Arial" w:hAnsi="Arial" w:cs="Arial"/>
          <w:sz w:val="28"/>
          <w:szCs w:val="28"/>
        </w:rPr>
        <w:t>- Numerical data that can be measured or counted. Often used in research and typically collected through methods such as surveys, experiments, and statistical analysis.</w:t>
      </w:r>
    </w:p>
    <w:p w14:paraId="4D4E5BA7" w14:textId="77777777" w:rsidR="00161E65" w:rsidRPr="00161E65" w:rsidRDefault="00161E65" w:rsidP="00161E65">
      <w:pPr>
        <w:rPr>
          <w:rFonts w:ascii="Arial" w:hAnsi="Arial" w:cs="Arial"/>
          <w:sz w:val="28"/>
          <w:szCs w:val="28"/>
        </w:rPr>
      </w:pPr>
    </w:p>
    <w:p w14:paraId="00AD7336" w14:textId="77777777" w:rsidR="00161E65" w:rsidRDefault="00161E65" w:rsidP="00161E65">
      <w:pPr>
        <w:rPr>
          <w:rFonts w:ascii="Arial" w:hAnsi="Arial" w:cs="Arial"/>
          <w:sz w:val="28"/>
          <w:szCs w:val="28"/>
        </w:rPr>
      </w:pPr>
      <w:r w:rsidRPr="00161E65">
        <w:rPr>
          <w:rFonts w:ascii="Arial" w:hAnsi="Arial" w:cs="Arial"/>
          <w:b/>
          <w:bCs/>
          <w:sz w:val="28"/>
          <w:szCs w:val="28"/>
        </w:rPr>
        <w:t xml:space="preserve">Reflexive thematic analysis </w:t>
      </w:r>
      <w:r w:rsidRPr="00161E65">
        <w:rPr>
          <w:rFonts w:ascii="Arial" w:hAnsi="Arial" w:cs="Arial"/>
          <w:sz w:val="28"/>
          <w:szCs w:val="28"/>
        </w:rPr>
        <w:t xml:space="preserve">- Continuous and reflective analysis, identifying, analysing, and interpreting patterns in qualitative data. </w:t>
      </w:r>
    </w:p>
    <w:p w14:paraId="087DD867" w14:textId="77777777" w:rsidR="00161E65" w:rsidRPr="00161E65" w:rsidRDefault="00161E65" w:rsidP="00161E65">
      <w:pPr>
        <w:rPr>
          <w:rFonts w:ascii="Arial" w:hAnsi="Arial" w:cs="Arial"/>
          <w:sz w:val="28"/>
          <w:szCs w:val="28"/>
        </w:rPr>
      </w:pPr>
    </w:p>
    <w:p w14:paraId="192985CF" w14:textId="77777777" w:rsidR="00161E65" w:rsidRDefault="00161E65" w:rsidP="00161E65">
      <w:pPr>
        <w:rPr>
          <w:rFonts w:ascii="Arial" w:hAnsi="Arial" w:cs="Arial"/>
          <w:sz w:val="28"/>
          <w:szCs w:val="28"/>
        </w:rPr>
      </w:pPr>
      <w:r w:rsidRPr="00161E65">
        <w:rPr>
          <w:rFonts w:ascii="Arial" w:hAnsi="Arial" w:cs="Arial"/>
          <w:b/>
          <w:bCs/>
          <w:sz w:val="28"/>
          <w:szCs w:val="28"/>
        </w:rPr>
        <w:t xml:space="preserve">SABP </w:t>
      </w:r>
      <w:r w:rsidRPr="00161E65">
        <w:rPr>
          <w:rFonts w:ascii="Arial" w:hAnsi="Arial" w:cs="Arial"/>
          <w:sz w:val="28"/>
          <w:szCs w:val="28"/>
        </w:rPr>
        <w:t>- Surrey and Borders Partnership NHS Foundation Trust</w:t>
      </w:r>
    </w:p>
    <w:p w14:paraId="5B55A4E6" w14:textId="77777777" w:rsidR="00161E65" w:rsidRPr="00161E65" w:rsidRDefault="00161E65" w:rsidP="00161E65">
      <w:pPr>
        <w:rPr>
          <w:rFonts w:ascii="Arial" w:hAnsi="Arial" w:cs="Arial"/>
          <w:sz w:val="28"/>
          <w:szCs w:val="28"/>
        </w:rPr>
      </w:pPr>
    </w:p>
    <w:p w14:paraId="68FF0999" w14:textId="77777777" w:rsidR="00161E65" w:rsidRDefault="00161E65" w:rsidP="00161E65">
      <w:pPr>
        <w:rPr>
          <w:rFonts w:ascii="Arial" w:hAnsi="Arial" w:cs="Arial"/>
          <w:sz w:val="28"/>
          <w:szCs w:val="28"/>
        </w:rPr>
      </w:pPr>
      <w:r w:rsidRPr="00161E65">
        <w:rPr>
          <w:rFonts w:ascii="Arial" w:hAnsi="Arial" w:cs="Arial"/>
          <w:b/>
          <w:bCs/>
          <w:sz w:val="28"/>
          <w:szCs w:val="28"/>
        </w:rPr>
        <w:t>South Frimley Health and Care</w:t>
      </w:r>
      <w:r w:rsidRPr="00161E65">
        <w:rPr>
          <w:rFonts w:ascii="Arial" w:hAnsi="Arial" w:cs="Arial"/>
          <w:sz w:val="28"/>
          <w:szCs w:val="28"/>
        </w:rPr>
        <w:t xml:space="preserve"> - The Southern part of the Integrated Care System that covers East Berkshire, Surrey Heath, Farnham, and North East Hampshire.</w:t>
      </w:r>
    </w:p>
    <w:p w14:paraId="4F6A50EE" w14:textId="77777777" w:rsidR="00161E65" w:rsidRPr="00161E65" w:rsidRDefault="00161E65" w:rsidP="00161E65">
      <w:pPr>
        <w:rPr>
          <w:rFonts w:ascii="Arial" w:hAnsi="Arial" w:cs="Arial"/>
          <w:sz w:val="28"/>
          <w:szCs w:val="28"/>
        </w:rPr>
      </w:pPr>
    </w:p>
    <w:p w14:paraId="1B202F27" w14:textId="3790DB8F" w:rsidR="00161E65" w:rsidRDefault="00161E65" w:rsidP="00161E65">
      <w:pPr>
        <w:rPr>
          <w:rFonts w:ascii="Arial" w:hAnsi="Arial" w:cs="Arial"/>
          <w:sz w:val="28"/>
          <w:szCs w:val="28"/>
        </w:rPr>
      </w:pPr>
      <w:r w:rsidRPr="00161E65">
        <w:rPr>
          <w:rFonts w:ascii="Arial" w:hAnsi="Arial" w:cs="Arial"/>
          <w:b/>
          <w:bCs/>
          <w:sz w:val="28"/>
          <w:szCs w:val="28"/>
        </w:rPr>
        <w:t>Space2BU</w:t>
      </w:r>
      <w:r w:rsidRPr="00161E65">
        <w:rPr>
          <w:rFonts w:ascii="Arial" w:hAnsi="Arial" w:cs="Arial"/>
          <w:sz w:val="28"/>
          <w:szCs w:val="28"/>
        </w:rPr>
        <w:t xml:space="preserve"> - </w:t>
      </w:r>
      <w:r w:rsidR="0006405E">
        <w:rPr>
          <w:rFonts w:ascii="Arial" w:hAnsi="Arial" w:cs="Arial"/>
          <w:sz w:val="28"/>
          <w:szCs w:val="28"/>
        </w:rPr>
        <w:t>P</w:t>
      </w:r>
      <w:r w:rsidRPr="00161E65">
        <w:rPr>
          <w:rFonts w:ascii="Arial" w:hAnsi="Arial" w:cs="Arial"/>
          <w:sz w:val="28"/>
          <w:szCs w:val="28"/>
        </w:rPr>
        <w:t>sychoeducation and skills training for carers of people with mental health needs (pilot service).</w:t>
      </w:r>
    </w:p>
    <w:p w14:paraId="36F01E9C" w14:textId="77777777" w:rsidR="00161E65" w:rsidRPr="00161E65" w:rsidRDefault="00161E65" w:rsidP="00161E65">
      <w:pPr>
        <w:rPr>
          <w:rFonts w:ascii="Arial" w:hAnsi="Arial" w:cs="Arial"/>
          <w:sz w:val="28"/>
          <w:szCs w:val="28"/>
        </w:rPr>
      </w:pPr>
    </w:p>
    <w:p w14:paraId="543C31ED" w14:textId="7909200A" w:rsidR="00161E65" w:rsidRDefault="00161E65" w:rsidP="00161E65">
      <w:pPr>
        <w:rPr>
          <w:rFonts w:ascii="Arial" w:hAnsi="Arial" w:cs="Arial"/>
          <w:sz w:val="28"/>
          <w:szCs w:val="28"/>
        </w:rPr>
      </w:pPr>
      <w:r w:rsidRPr="00161E65">
        <w:rPr>
          <w:rFonts w:ascii="Arial" w:hAnsi="Arial" w:cs="Arial"/>
          <w:b/>
          <w:bCs/>
          <w:sz w:val="28"/>
          <w:szCs w:val="28"/>
        </w:rPr>
        <w:t>Surrey Heartlands</w:t>
      </w:r>
      <w:r w:rsidRPr="00161E65">
        <w:rPr>
          <w:rFonts w:ascii="Arial" w:hAnsi="Arial" w:cs="Arial"/>
          <w:sz w:val="28"/>
          <w:szCs w:val="28"/>
        </w:rPr>
        <w:t xml:space="preserve"> - The Integrated Care System that is split in four place-based partnerships or Alliances:</w:t>
      </w:r>
      <w:r w:rsidR="003764B0">
        <w:rPr>
          <w:rFonts w:ascii="Arial" w:hAnsi="Arial" w:cs="Arial"/>
          <w:sz w:val="28"/>
          <w:szCs w:val="28"/>
        </w:rPr>
        <w:t xml:space="preserve"> </w:t>
      </w:r>
      <w:r w:rsidRPr="00161E65">
        <w:rPr>
          <w:rFonts w:ascii="Arial" w:hAnsi="Arial" w:cs="Arial"/>
          <w:sz w:val="28"/>
          <w:szCs w:val="28"/>
        </w:rPr>
        <w:t>Guildford and Waverley; East Surrey; North West Surrey; and Surrey Downs.</w:t>
      </w:r>
    </w:p>
    <w:p w14:paraId="374F51F1" w14:textId="77777777" w:rsidR="003764B0" w:rsidRPr="00161E65" w:rsidRDefault="003764B0" w:rsidP="00161E65">
      <w:pPr>
        <w:rPr>
          <w:rFonts w:ascii="Arial" w:hAnsi="Arial" w:cs="Arial"/>
          <w:sz w:val="28"/>
          <w:szCs w:val="28"/>
        </w:rPr>
      </w:pPr>
    </w:p>
    <w:p w14:paraId="245444A4" w14:textId="77777777" w:rsidR="00161E65" w:rsidRPr="00161E65" w:rsidRDefault="00161E65" w:rsidP="00161E65">
      <w:pPr>
        <w:rPr>
          <w:rFonts w:ascii="Arial" w:hAnsi="Arial" w:cs="Arial"/>
          <w:sz w:val="28"/>
          <w:szCs w:val="28"/>
        </w:rPr>
      </w:pPr>
      <w:r w:rsidRPr="00161E65">
        <w:rPr>
          <w:rFonts w:ascii="Arial" w:hAnsi="Arial" w:cs="Arial"/>
          <w:b/>
          <w:bCs/>
          <w:sz w:val="28"/>
          <w:szCs w:val="28"/>
        </w:rPr>
        <w:t>VCSE</w:t>
      </w:r>
      <w:r w:rsidRPr="00161E65">
        <w:rPr>
          <w:rFonts w:ascii="Arial" w:hAnsi="Arial" w:cs="Arial"/>
          <w:sz w:val="28"/>
          <w:szCs w:val="28"/>
        </w:rPr>
        <w:t xml:space="preserve"> - Voluntary, Community, Social Enterprise </w:t>
      </w:r>
    </w:p>
    <w:p w14:paraId="58187A9F" w14:textId="5E879352" w:rsidR="00582025" w:rsidRPr="00582025" w:rsidRDefault="00582025" w:rsidP="00582025">
      <w:pPr>
        <w:rPr>
          <w:rFonts w:ascii="Arial" w:hAnsi="Arial" w:cs="Arial"/>
          <w:sz w:val="28"/>
          <w:szCs w:val="28"/>
        </w:rPr>
      </w:pPr>
    </w:p>
    <w:p w14:paraId="775CA2CF" w14:textId="77777777" w:rsidR="003069D6" w:rsidRPr="00582025" w:rsidRDefault="003069D6" w:rsidP="003069D6">
      <w:pPr>
        <w:rPr>
          <w:sz w:val="28"/>
          <w:szCs w:val="28"/>
        </w:rPr>
      </w:pPr>
    </w:p>
    <w:p w14:paraId="75608A81" w14:textId="77777777" w:rsidR="00965329" w:rsidRPr="00965329" w:rsidRDefault="00965329" w:rsidP="00965329">
      <w:pPr>
        <w:pStyle w:val="Heading1"/>
        <w:rPr>
          <w:rFonts w:ascii="Arial" w:hAnsi="Arial" w:cs="Arial"/>
        </w:rPr>
      </w:pPr>
    </w:p>
    <w:p w14:paraId="4523716F" w14:textId="5E0DEF35" w:rsidR="00D8417C" w:rsidRDefault="00D8417C" w:rsidP="0046654B">
      <w:pPr>
        <w:rPr>
          <w:rFonts w:ascii="Arial" w:hAnsi="Arial" w:cs="Arial"/>
          <w:sz w:val="28"/>
          <w:szCs w:val="28"/>
        </w:rPr>
      </w:pPr>
    </w:p>
    <w:p w14:paraId="13CFBCE9" w14:textId="77777777" w:rsidR="00E61553" w:rsidRDefault="00E61553" w:rsidP="0046654B">
      <w:pPr>
        <w:rPr>
          <w:rFonts w:ascii="Arial" w:hAnsi="Arial" w:cs="Arial"/>
          <w:sz w:val="28"/>
          <w:szCs w:val="28"/>
        </w:rPr>
      </w:pPr>
    </w:p>
    <w:p w14:paraId="3BD56327" w14:textId="77777777" w:rsidR="00E61553" w:rsidRDefault="00E61553" w:rsidP="0046654B">
      <w:pPr>
        <w:rPr>
          <w:rFonts w:ascii="Arial" w:hAnsi="Arial" w:cs="Arial"/>
          <w:sz w:val="28"/>
          <w:szCs w:val="28"/>
        </w:rPr>
      </w:pPr>
    </w:p>
    <w:p w14:paraId="15E04631" w14:textId="77777777" w:rsidR="00E61553" w:rsidRDefault="00E61553" w:rsidP="0046654B">
      <w:pPr>
        <w:rPr>
          <w:rFonts w:ascii="Arial" w:hAnsi="Arial" w:cs="Arial"/>
          <w:sz w:val="28"/>
          <w:szCs w:val="28"/>
        </w:rPr>
      </w:pPr>
    </w:p>
    <w:p w14:paraId="363B695A" w14:textId="77777777" w:rsidR="00E61553" w:rsidRDefault="00E61553" w:rsidP="0046654B">
      <w:pPr>
        <w:rPr>
          <w:rFonts w:ascii="Arial" w:hAnsi="Arial" w:cs="Arial"/>
          <w:sz w:val="28"/>
          <w:szCs w:val="28"/>
        </w:rPr>
      </w:pPr>
    </w:p>
    <w:tbl>
      <w:tblPr>
        <w:tblStyle w:val="TableGrid"/>
        <w:tblpPr w:leftFromText="180" w:rightFromText="180" w:vertAnchor="text" w:horzAnchor="margin" w:tblpY="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69D6" w:rsidRPr="00193F65" w14:paraId="57F41A0B" w14:textId="77777777" w:rsidTr="00FE02C0">
        <w:tc>
          <w:tcPr>
            <w:tcW w:w="9016" w:type="dxa"/>
            <w:gridSpan w:val="2"/>
            <w:tcBorders>
              <w:top w:val="single" w:sz="4" w:space="0" w:color="auto"/>
            </w:tcBorders>
          </w:tcPr>
          <w:p w14:paraId="7FC32FA3" w14:textId="77777777" w:rsidR="003069D6" w:rsidRPr="00193F65" w:rsidRDefault="003069D6" w:rsidP="00FE02C0">
            <w:pPr>
              <w:spacing w:line="276" w:lineRule="auto"/>
              <w:rPr>
                <w:rFonts w:ascii="Arial" w:hAnsi="Arial" w:cs="Arial"/>
                <w:sz w:val="28"/>
                <w:szCs w:val="28"/>
              </w:rPr>
            </w:pPr>
          </w:p>
          <w:p w14:paraId="7E078762" w14:textId="77777777" w:rsidR="003069D6" w:rsidRPr="00193F65" w:rsidRDefault="003069D6" w:rsidP="00FE02C0">
            <w:pPr>
              <w:spacing w:line="276" w:lineRule="auto"/>
              <w:rPr>
                <w:rFonts w:ascii="Arial" w:hAnsi="Arial" w:cs="Arial"/>
                <w:sz w:val="28"/>
                <w:szCs w:val="28"/>
              </w:rPr>
            </w:pPr>
          </w:p>
          <w:p w14:paraId="01E1AE85" w14:textId="77777777" w:rsidR="003069D6" w:rsidRPr="00193F65" w:rsidRDefault="003069D6" w:rsidP="00FE02C0">
            <w:pPr>
              <w:spacing w:line="276" w:lineRule="auto"/>
              <w:rPr>
                <w:rFonts w:ascii="Arial" w:hAnsi="Arial" w:cs="Arial"/>
                <w:sz w:val="28"/>
                <w:szCs w:val="28"/>
              </w:rPr>
            </w:pPr>
          </w:p>
          <w:p w14:paraId="49F0D7CB" w14:textId="77777777" w:rsidR="003069D6" w:rsidRPr="00193F65" w:rsidRDefault="003069D6" w:rsidP="00FE02C0">
            <w:pPr>
              <w:spacing w:line="276" w:lineRule="auto"/>
              <w:rPr>
                <w:rFonts w:ascii="Arial" w:hAnsi="Arial" w:cs="Arial"/>
                <w:sz w:val="28"/>
                <w:szCs w:val="28"/>
              </w:rPr>
            </w:pPr>
          </w:p>
          <w:p w14:paraId="3793586C" w14:textId="77777777" w:rsidR="003069D6" w:rsidRPr="00193F65" w:rsidRDefault="003069D6" w:rsidP="00FE02C0">
            <w:pPr>
              <w:spacing w:line="276" w:lineRule="auto"/>
              <w:rPr>
                <w:rFonts w:ascii="Arial" w:hAnsi="Arial" w:cs="Arial"/>
                <w:sz w:val="28"/>
                <w:szCs w:val="28"/>
              </w:rPr>
            </w:pPr>
          </w:p>
          <w:p w14:paraId="2AB3F144" w14:textId="77777777" w:rsidR="003069D6" w:rsidRPr="00193F65" w:rsidRDefault="003069D6" w:rsidP="00FE02C0">
            <w:pPr>
              <w:spacing w:line="276" w:lineRule="auto"/>
              <w:rPr>
                <w:rFonts w:ascii="Arial" w:hAnsi="Arial" w:cs="Arial"/>
                <w:sz w:val="28"/>
                <w:szCs w:val="28"/>
              </w:rPr>
            </w:pPr>
          </w:p>
          <w:p w14:paraId="543B82DC" w14:textId="77777777" w:rsidR="003069D6" w:rsidRPr="00193F65" w:rsidRDefault="003069D6" w:rsidP="00FE02C0">
            <w:pPr>
              <w:spacing w:line="276" w:lineRule="auto"/>
              <w:rPr>
                <w:rFonts w:ascii="Arial" w:hAnsi="Arial" w:cs="Arial"/>
                <w:sz w:val="28"/>
                <w:szCs w:val="28"/>
              </w:rPr>
            </w:pPr>
          </w:p>
          <w:p w14:paraId="0A1824DE" w14:textId="77777777" w:rsidR="003069D6" w:rsidRPr="00193F65" w:rsidRDefault="003069D6" w:rsidP="00FE02C0">
            <w:pPr>
              <w:spacing w:line="276" w:lineRule="auto"/>
              <w:rPr>
                <w:rFonts w:ascii="Arial" w:hAnsi="Arial" w:cs="Arial"/>
                <w:sz w:val="28"/>
                <w:szCs w:val="28"/>
              </w:rPr>
            </w:pPr>
          </w:p>
          <w:p w14:paraId="67065159" w14:textId="77777777" w:rsidR="003069D6" w:rsidRPr="00193F65" w:rsidRDefault="003069D6" w:rsidP="00FE02C0">
            <w:pPr>
              <w:spacing w:line="276" w:lineRule="auto"/>
              <w:rPr>
                <w:rFonts w:ascii="Arial" w:hAnsi="Arial" w:cs="Arial"/>
                <w:sz w:val="28"/>
                <w:szCs w:val="28"/>
              </w:rPr>
            </w:pPr>
          </w:p>
          <w:p w14:paraId="786BC255" w14:textId="77777777" w:rsidR="003069D6" w:rsidRPr="00193F65" w:rsidRDefault="003069D6" w:rsidP="00FE02C0">
            <w:pPr>
              <w:spacing w:line="276" w:lineRule="auto"/>
              <w:rPr>
                <w:rFonts w:ascii="Arial" w:hAnsi="Arial" w:cs="Arial"/>
                <w:sz w:val="28"/>
                <w:szCs w:val="28"/>
              </w:rPr>
            </w:pPr>
          </w:p>
          <w:p w14:paraId="590B3282" w14:textId="77777777" w:rsidR="003069D6" w:rsidRPr="00193F65" w:rsidRDefault="003069D6" w:rsidP="00FE02C0">
            <w:pPr>
              <w:spacing w:line="276" w:lineRule="auto"/>
              <w:rPr>
                <w:rFonts w:ascii="Arial" w:hAnsi="Arial" w:cs="Arial"/>
                <w:sz w:val="28"/>
                <w:szCs w:val="28"/>
              </w:rPr>
            </w:pPr>
          </w:p>
          <w:p w14:paraId="1D9D9A58" w14:textId="77777777" w:rsidR="003069D6" w:rsidRPr="00193F65" w:rsidRDefault="003069D6" w:rsidP="00FE02C0">
            <w:pPr>
              <w:spacing w:line="276" w:lineRule="auto"/>
              <w:rPr>
                <w:rFonts w:ascii="Arial" w:hAnsi="Arial" w:cs="Arial"/>
                <w:sz w:val="28"/>
                <w:szCs w:val="28"/>
              </w:rPr>
            </w:pPr>
          </w:p>
          <w:p w14:paraId="4236D1C6" w14:textId="77777777" w:rsidR="003069D6" w:rsidRPr="00193F65" w:rsidRDefault="003069D6" w:rsidP="00FE02C0">
            <w:pPr>
              <w:spacing w:line="276" w:lineRule="auto"/>
              <w:rPr>
                <w:rFonts w:ascii="Arial" w:hAnsi="Arial" w:cs="Arial"/>
                <w:sz w:val="28"/>
                <w:szCs w:val="28"/>
              </w:rPr>
            </w:pPr>
          </w:p>
          <w:p w14:paraId="4C1A6E6C" w14:textId="77777777" w:rsidR="003069D6" w:rsidRPr="00193F65" w:rsidRDefault="003069D6" w:rsidP="00FE02C0">
            <w:pPr>
              <w:spacing w:line="276" w:lineRule="auto"/>
              <w:rPr>
                <w:rFonts w:ascii="Arial" w:hAnsi="Arial" w:cs="Arial"/>
                <w:sz w:val="28"/>
                <w:szCs w:val="28"/>
              </w:rPr>
            </w:pPr>
          </w:p>
          <w:p w14:paraId="1B5B1CE5" w14:textId="77777777" w:rsidR="003069D6" w:rsidRPr="00193F65" w:rsidRDefault="003069D6" w:rsidP="00FE02C0">
            <w:pPr>
              <w:spacing w:line="276" w:lineRule="auto"/>
              <w:rPr>
                <w:rFonts w:ascii="Arial" w:hAnsi="Arial" w:cs="Arial"/>
                <w:sz w:val="28"/>
                <w:szCs w:val="28"/>
              </w:rPr>
            </w:pPr>
          </w:p>
          <w:p w14:paraId="117035B1" w14:textId="77777777" w:rsidR="003069D6" w:rsidRPr="00193F65" w:rsidRDefault="003069D6" w:rsidP="00FE02C0">
            <w:pPr>
              <w:spacing w:line="276" w:lineRule="auto"/>
              <w:rPr>
                <w:rFonts w:ascii="Arial" w:hAnsi="Arial" w:cs="Arial"/>
                <w:sz w:val="28"/>
                <w:szCs w:val="28"/>
              </w:rPr>
            </w:pPr>
          </w:p>
          <w:p w14:paraId="18C87921" w14:textId="77777777" w:rsidR="003069D6" w:rsidRPr="00193F65" w:rsidRDefault="003069D6" w:rsidP="00FE02C0">
            <w:pPr>
              <w:spacing w:line="276" w:lineRule="auto"/>
              <w:rPr>
                <w:rFonts w:ascii="Arial" w:hAnsi="Arial" w:cs="Arial"/>
                <w:sz w:val="28"/>
                <w:szCs w:val="28"/>
              </w:rPr>
            </w:pPr>
          </w:p>
          <w:p w14:paraId="2F793507" w14:textId="77777777" w:rsidR="003069D6" w:rsidRPr="00193F65" w:rsidRDefault="003069D6" w:rsidP="00FE02C0">
            <w:pPr>
              <w:spacing w:line="276" w:lineRule="auto"/>
              <w:jc w:val="right"/>
              <w:rPr>
                <w:rFonts w:ascii="Arial" w:hAnsi="Arial" w:cs="Arial"/>
                <w:sz w:val="28"/>
                <w:szCs w:val="28"/>
              </w:rPr>
            </w:pPr>
          </w:p>
        </w:tc>
      </w:tr>
      <w:tr w:rsidR="003069D6" w:rsidRPr="00193F65" w14:paraId="0F6CCC6D" w14:textId="77777777" w:rsidTr="00FE02C0">
        <w:tc>
          <w:tcPr>
            <w:tcW w:w="4508" w:type="dxa"/>
          </w:tcPr>
          <w:p w14:paraId="4A98034B" w14:textId="77777777" w:rsidR="003069D6" w:rsidRPr="00193F65" w:rsidRDefault="003069D6" w:rsidP="00FE02C0">
            <w:pPr>
              <w:spacing w:line="276" w:lineRule="auto"/>
              <w:rPr>
                <w:rFonts w:ascii="Arial" w:hAnsi="Arial" w:cs="Arial"/>
                <w:sz w:val="28"/>
                <w:szCs w:val="28"/>
              </w:rPr>
            </w:pPr>
            <w:r w:rsidRPr="00193F65">
              <w:rPr>
                <w:rFonts w:ascii="Arial" w:hAnsi="Arial" w:cs="Arial"/>
                <w:noProof/>
                <w:sz w:val="28"/>
                <w:szCs w:val="28"/>
              </w:rPr>
              <w:drawing>
                <wp:inline distT="0" distB="0" distL="0" distR="0" wp14:anchorId="048735D4" wp14:editId="5228C435">
                  <wp:extent cx="2389308" cy="1220138"/>
                  <wp:effectExtent l="0" t="0" r="0" b="0"/>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89308" cy="1220138"/>
                          </a:xfrm>
                          <a:prstGeom prst="rect">
                            <a:avLst/>
                          </a:prstGeom>
                          <a:noFill/>
                          <a:ln>
                            <a:noFill/>
                            <a:prstDash/>
                          </a:ln>
                        </pic:spPr>
                      </pic:pic>
                    </a:graphicData>
                  </a:graphic>
                </wp:inline>
              </w:drawing>
            </w:r>
          </w:p>
        </w:tc>
        <w:tc>
          <w:tcPr>
            <w:tcW w:w="4508" w:type="dxa"/>
          </w:tcPr>
          <w:p w14:paraId="44C33248" w14:textId="77777777" w:rsidR="003069D6" w:rsidRPr="00193F65" w:rsidRDefault="003069D6" w:rsidP="00FE02C0">
            <w:pPr>
              <w:spacing w:line="276" w:lineRule="auto"/>
              <w:jc w:val="right"/>
              <w:rPr>
                <w:rFonts w:ascii="Arial" w:hAnsi="Arial" w:cs="Arial"/>
                <w:sz w:val="28"/>
                <w:szCs w:val="28"/>
              </w:rPr>
            </w:pPr>
            <w:r w:rsidRPr="00193F65">
              <w:rPr>
                <w:rFonts w:ascii="Arial" w:hAnsi="Arial" w:cs="Arial"/>
                <w:noProof/>
                <w:sz w:val="28"/>
                <w:szCs w:val="28"/>
              </w:rPr>
              <w:drawing>
                <wp:inline distT="0" distB="0" distL="0" distR="0" wp14:anchorId="00FBF5F5" wp14:editId="5D175D2B">
                  <wp:extent cx="1592208" cy="1220400"/>
                  <wp:effectExtent l="0" t="0" r="8255" b="0"/>
                  <wp:docPr id="13" name="Picture 13" descr="IMHN cropped.jpg">
                    <a:extLst xmlns:a="http://schemas.openxmlformats.org/drawingml/2006/main">
                      <a:ext uri="{FF2B5EF4-FFF2-40B4-BE49-F238E27FC236}">
                        <a16:creationId xmlns:a16="http://schemas.microsoft.com/office/drawing/2014/main" id="{3955956F-BE03-AD6F-D911-17B70190E8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HN cropped.jpg" descr="IMHN cropped.jpg">
                            <a:extLst>
                              <a:ext uri="{FF2B5EF4-FFF2-40B4-BE49-F238E27FC236}">
                                <a16:creationId xmlns:a16="http://schemas.microsoft.com/office/drawing/2014/main" id="{3955956F-BE03-AD6F-D911-17B70190E822}"/>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1592208" cy="1220400"/>
                          </a:xfrm>
                          <a:prstGeom prst="rect">
                            <a:avLst/>
                          </a:prstGeom>
                          <a:ln w="12700">
                            <a:miter lim="400000"/>
                          </a:ln>
                        </pic:spPr>
                      </pic:pic>
                    </a:graphicData>
                  </a:graphic>
                </wp:inline>
              </w:drawing>
            </w:r>
          </w:p>
        </w:tc>
      </w:tr>
      <w:tr w:rsidR="003069D6" w:rsidRPr="00193F65" w14:paraId="7FBB8C33" w14:textId="77777777" w:rsidTr="00FE02C0">
        <w:tc>
          <w:tcPr>
            <w:tcW w:w="9016" w:type="dxa"/>
            <w:gridSpan w:val="2"/>
          </w:tcPr>
          <w:p w14:paraId="24D96756" w14:textId="77777777" w:rsidR="005D3ED0" w:rsidRDefault="005D3ED0" w:rsidP="00FE02C0">
            <w:pPr>
              <w:spacing w:line="276" w:lineRule="auto"/>
              <w:rPr>
                <w:rFonts w:ascii="Arial" w:hAnsi="Arial" w:cs="Arial"/>
                <w:sz w:val="28"/>
                <w:szCs w:val="28"/>
              </w:rPr>
            </w:pPr>
          </w:p>
          <w:p w14:paraId="78A3A26B" w14:textId="77777777" w:rsidR="005D3ED0" w:rsidRDefault="005D3ED0" w:rsidP="00FE02C0">
            <w:pPr>
              <w:spacing w:line="276" w:lineRule="auto"/>
              <w:rPr>
                <w:rFonts w:ascii="Arial" w:hAnsi="Arial" w:cs="Arial"/>
                <w:sz w:val="28"/>
                <w:szCs w:val="28"/>
              </w:rPr>
            </w:pPr>
          </w:p>
          <w:p w14:paraId="5BEB2406" w14:textId="46F67998" w:rsidR="003069D6" w:rsidRPr="00193F65" w:rsidRDefault="003069D6" w:rsidP="00FE02C0">
            <w:pPr>
              <w:spacing w:line="276" w:lineRule="auto"/>
              <w:rPr>
                <w:rFonts w:ascii="Arial" w:hAnsi="Arial" w:cs="Arial"/>
                <w:sz w:val="28"/>
                <w:szCs w:val="28"/>
              </w:rPr>
            </w:pPr>
            <w:r w:rsidRPr="00193F65">
              <w:rPr>
                <w:rFonts w:ascii="Arial" w:hAnsi="Arial" w:cs="Arial"/>
                <w:sz w:val="28"/>
                <w:szCs w:val="28"/>
              </w:rPr>
              <w:t>Independent Mental Health Network Surrey and North East Hampshire</w:t>
            </w:r>
          </w:p>
          <w:p w14:paraId="66D1DD62" w14:textId="77777777" w:rsidR="003069D6" w:rsidRPr="00193F65" w:rsidRDefault="003069D6" w:rsidP="00FE02C0">
            <w:pPr>
              <w:spacing w:line="276" w:lineRule="auto"/>
              <w:rPr>
                <w:rFonts w:ascii="Arial" w:hAnsi="Arial" w:cs="Arial"/>
                <w:sz w:val="28"/>
                <w:szCs w:val="28"/>
              </w:rPr>
            </w:pPr>
            <w:r w:rsidRPr="00193F65">
              <w:rPr>
                <w:rFonts w:ascii="Arial" w:hAnsi="Arial" w:cs="Arial"/>
                <w:sz w:val="28"/>
                <w:szCs w:val="28"/>
              </w:rPr>
              <w:t>Surrey Coalition of Disabled People (The Coalition)</w:t>
            </w:r>
          </w:p>
          <w:p w14:paraId="1C26E553" w14:textId="77777777" w:rsidR="003069D6" w:rsidRPr="00193F65" w:rsidRDefault="003069D6" w:rsidP="00FE02C0">
            <w:pPr>
              <w:spacing w:line="276" w:lineRule="auto"/>
              <w:rPr>
                <w:rFonts w:ascii="Arial" w:hAnsi="Arial" w:cs="Arial"/>
                <w:sz w:val="28"/>
                <w:szCs w:val="28"/>
                <w:shd w:val="clear" w:color="auto" w:fill="FFFFFF"/>
              </w:rPr>
            </w:pPr>
            <w:r w:rsidRPr="00193F65">
              <w:rPr>
                <w:rFonts w:ascii="Arial" w:hAnsi="Arial" w:cs="Arial"/>
                <w:sz w:val="28"/>
                <w:szCs w:val="28"/>
                <w:shd w:val="clear" w:color="auto" w:fill="FFFFFF"/>
              </w:rPr>
              <w:t>Astolat</w:t>
            </w:r>
          </w:p>
          <w:p w14:paraId="1B386A23" w14:textId="77777777" w:rsidR="003069D6" w:rsidRPr="00193F65" w:rsidRDefault="003069D6" w:rsidP="00FE02C0">
            <w:pPr>
              <w:spacing w:line="276" w:lineRule="auto"/>
              <w:rPr>
                <w:rFonts w:ascii="Arial" w:hAnsi="Arial" w:cs="Arial"/>
                <w:sz w:val="28"/>
                <w:szCs w:val="28"/>
                <w:shd w:val="clear" w:color="auto" w:fill="FFFFFF"/>
              </w:rPr>
            </w:pPr>
            <w:proofErr w:type="spellStart"/>
            <w:r w:rsidRPr="00193F65">
              <w:rPr>
                <w:rFonts w:ascii="Arial" w:hAnsi="Arial" w:cs="Arial"/>
                <w:sz w:val="28"/>
                <w:szCs w:val="28"/>
                <w:shd w:val="clear" w:color="auto" w:fill="FFFFFF"/>
              </w:rPr>
              <w:t>Coniers</w:t>
            </w:r>
            <w:proofErr w:type="spellEnd"/>
            <w:r w:rsidRPr="00193F65">
              <w:rPr>
                <w:rFonts w:ascii="Arial" w:hAnsi="Arial" w:cs="Arial"/>
                <w:sz w:val="28"/>
                <w:szCs w:val="28"/>
                <w:shd w:val="clear" w:color="auto" w:fill="FFFFFF"/>
              </w:rPr>
              <w:t xml:space="preserve"> Way</w:t>
            </w:r>
          </w:p>
          <w:p w14:paraId="5E4C710B" w14:textId="77777777" w:rsidR="003069D6" w:rsidRPr="00193F65" w:rsidRDefault="003069D6" w:rsidP="00FE02C0">
            <w:pPr>
              <w:spacing w:line="276" w:lineRule="auto"/>
              <w:rPr>
                <w:rFonts w:ascii="Arial" w:hAnsi="Arial" w:cs="Arial"/>
                <w:sz w:val="28"/>
                <w:szCs w:val="28"/>
                <w:shd w:val="clear" w:color="auto" w:fill="FFFFFF"/>
              </w:rPr>
            </w:pPr>
            <w:proofErr w:type="spellStart"/>
            <w:r w:rsidRPr="00193F65">
              <w:rPr>
                <w:rFonts w:ascii="Arial" w:hAnsi="Arial" w:cs="Arial"/>
                <w:sz w:val="28"/>
                <w:szCs w:val="28"/>
                <w:shd w:val="clear" w:color="auto" w:fill="FFFFFF"/>
              </w:rPr>
              <w:t>Burpham</w:t>
            </w:r>
            <w:proofErr w:type="spellEnd"/>
          </w:p>
          <w:p w14:paraId="359992E8" w14:textId="77777777" w:rsidR="003069D6" w:rsidRPr="00193F65" w:rsidRDefault="003069D6" w:rsidP="00FE02C0">
            <w:pPr>
              <w:spacing w:line="276" w:lineRule="auto"/>
              <w:rPr>
                <w:rFonts w:ascii="Arial" w:hAnsi="Arial" w:cs="Arial"/>
                <w:sz w:val="28"/>
                <w:szCs w:val="28"/>
                <w:shd w:val="clear" w:color="auto" w:fill="FFFFFF"/>
              </w:rPr>
            </w:pPr>
            <w:r w:rsidRPr="00193F65">
              <w:rPr>
                <w:rFonts w:ascii="Arial" w:hAnsi="Arial" w:cs="Arial"/>
                <w:sz w:val="28"/>
                <w:szCs w:val="28"/>
                <w:shd w:val="clear" w:color="auto" w:fill="FFFFFF"/>
              </w:rPr>
              <w:t xml:space="preserve">Guildford </w:t>
            </w:r>
          </w:p>
          <w:p w14:paraId="5FA594F0" w14:textId="77777777" w:rsidR="003069D6" w:rsidRPr="00193F65" w:rsidRDefault="003069D6" w:rsidP="00FE02C0">
            <w:pPr>
              <w:spacing w:line="276" w:lineRule="auto"/>
              <w:rPr>
                <w:rFonts w:ascii="Arial" w:hAnsi="Arial" w:cs="Arial"/>
                <w:sz w:val="28"/>
                <w:szCs w:val="28"/>
                <w:shd w:val="clear" w:color="auto" w:fill="FFFFFF"/>
              </w:rPr>
            </w:pPr>
            <w:r w:rsidRPr="00193F65">
              <w:rPr>
                <w:rFonts w:ascii="Arial" w:hAnsi="Arial" w:cs="Arial"/>
                <w:sz w:val="28"/>
                <w:szCs w:val="28"/>
                <w:shd w:val="clear" w:color="auto" w:fill="FFFFFF"/>
              </w:rPr>
              <w:t xml:space="preserve">Surrey </w:t>
            </w:r>
          </w:p>
          <w:p w14:paraId="4B1C2B99" w14:textId="77777777" w:rsidR="003069D6" w:rsidRDefault="003069D6" w:rsidP="00FE02C0">
            <w:pPr>
              <w:spacing w:line="276" w:lineRule="auto"/>
              <w:rPr>
                <w:rFonts w:ascii="Arial" w:hAnsi="Arial" w:cs="Arial"/>
                <w:sz w:val="28"/>
                <w:szCs w:val="28"/>
                <w:shd w:val="clear" w:color="auto" w:fill="FFFFFF"/>
              </w:rPr>
            </w:pPr>
            <w:r w:rsidRPr="00193F65">
              <w:rPr>
                <w:rFonts w:ascii="Arial" w:hAnsi="Arial" w:cs="Arial"/>
                <w:sz w:val="28"/>
                <w:szCs w:val="28"/>
                <w:shd w:val="clear" w:color="auto" w:fill="FFFFFF"/>
              </w:rPr>
              <w:t>GU4 7HL</w:t>
            </w:r>
          </w:p>
          <w:p w14:paraId="6E4FA00A" w14:textId="77777777" w:rsidR="005D3ED0" w:rsidRPr="00193F65" w:rsidRDefault="005D3ED0" w:rsidP="00FE02C0">
            <w:pPr>
              <w:spacing w:line="276" w:lineRule="auto"/>
              <w:rPr>
                <w:rFonts w:ascii="Arial" w:hAnsi="Arial" w:cs="Arial"/>
                <w:color w:val="333333"/>
                <w:sz w:val="28"/>
                <w:szCs w:val="28"/>
                <w:shd w:val="clear" w:color="auto" w:fill="FFFFFF"/>
              </w:rPr>
            </w:pPr>
          </w:p>
        </w:tc>
      </w:tr>
      <w:tr w:rsidR="003069D6" w:rsidRPr="005D3ED0" w14:paraId="3D47BF6B" w14:textId="77777777" w:rsidTr="00FE02C0">
        <w:tc>
          <w:tcPr>
            <w:tcW w:w="4508" w:type="dxa"/>
          </w:tcPr>
          <w:p w14:paraId="58FE885F" w14:textId="57E8ECD4" w:rsidR="003069D6" w:rsidRPr="005D3ED0" w:rsidRDefault="00000000" w:rsidP="00FE02C0">
            <w:pPr>
              <w:rPr>
                <w:rFonts w:ascii="Arial" w:hAnsi="Arial" w:cs="Arial"/>
                <w:color w:val="333333"/>
                <w:sz w:val="28"/>
                <w:szCs w:val="28"/>
                <w:shd w:val="clear" w:color="auto" w:fill="FFFFFF"/>
              </w:rPr>
            </w:pPr>
            <w:hyperlink r:id="rId12" w:tgtFrame="_blank" w:history="1">
              <w:r w:rsidR="005D3ED0" w:rsidRPr="005D3ED0">
                <w:rPr>
                  <w:rStyle w:val="Hyperlink"/>
                  <w:rFonts w:ascii="Arial" w:hAnsi="Arial" w:cs="Arial"/>
                  <w:color w:val="000000"/>
                  <w:sz w:val="28"/>
                  <w:szCs w:val="28"/>
                </w:rPr>
                <w:t>surreycoalition.org.uk</w:t>
              </w:r>
            </w:hyperlink>
            <w:hyperlink r:id="rId13" w:tgtFrame="_blank" w:history="1">
              <w:r w:rsidR="005D3ED0" w:rsidRPr="005D3ED0">
                <w:rPr>
                  <w:rStyle w:val="Hyperlink"/>
                  <w:rFonts w:ascii="Arial" w:hAnsi="Arial" w:cs="Arial"/>
                  <w:color w:val="000000"/>
                  <w:sz w:val="28"/>
                  <w:szCs w:val="28"/>
                </w:rPr>
                <w:t xml:space="preserve"> </w:t>
              </w:r>
            </w:hyperlink>
          </w:p>
        </w:tc>
        <w:tc>
          <w:tcPr>
            <w:tcW w:w="4508" w:type="dxa"/>
          </w:tcPr>
          <w:p w14:paraId="37C28A7D" w14:textId="062004A8" w:rsidR="003069D6" w:rsidRPr="005D3ED0" w:rsidRDefault="00000000" w:rsidP="00FE02C0">
            <w:pPr>
              <w:spacing w:line="276" w:lineRule="auto"/>
              <w:jc w:val="right"/>
              <w:rPr>
                <w:rFonts w:ascii="Arial" w:hAnsi="Arial" w:cs="Arial"/>
                <w:sz w:val="28"/>
                <w:szCs w:val="28"/>
              </w:rPr>
            </w:pPr>
            <w:hyperlink r:id="rId14" w:tgtFrame="_blank" w:history="1">
              <w:r w:rsidR="005D3ED0" w:rsidRPr="005D3ED0">
                <w:rPr>
                  <w:rStyle w:val="Hyperlink"/>
                  <w:rFonts w:ascii="Arial" w:hAnsi="Arial" w:cs="Arial"/>
                  <w:color w:val="000000"/>
                  <w:sz w:val="28"/>
                  <w:szCs w:val="28"/>
                </w:rPr>
                <w:t>surreycoalition.org.uk/IMHN</w:t>
              </w:r>
            </w:hyperlink>
          </w:p>
        </w:tc>
      </w:tr>
    </w:tbl>
    <w:p w14:paraId="2E2B06C5" w14:textId="77777777" w:rsidR="00965329" w:rsidRPr="00965329" w:rsidRDefault="00965329" w:rsidP="005D3ED0">
      <w:pPr>
        <w:rPr>
          <w:rFonts w:ascii="Arial" w:hAnsi="Arial" w:cs="Arial"/>
          <w:sz w:val="28"/>
          <w:szCs w:val="28"/>
        </w:rPr>
      </w:pPr>
    </w:p>
    <w:sectPr w:rsidR="00965329" w:rsidRPr="00965329" w:rsidSect="00362198">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E8CD" w14:textId="77777777" w:rsidR="00362198" w:rsidRDefault="00362198" w:rsidP="00D8417C">
      <w:pPr>
        <w:spacing w:after="0" w:line="240" w:lineRule="auto"/>
      </w:pPr>
      <w:r>
        <w:separator/>
      </w:r>
    </w:p>
  </w:endnote>
  <w:endnote w:type="continuationSeparator" w:id="0">
    <w:p w14:paraId="797B76D9" w14:textId="77777777" w:rsidR="00362198" w:rsidRDefault="00362198" w:rsidP="00D8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2577"/>
      <w:docPartObj>
        <w:docPartGallery w:val="Page Numbers (Bottom of Page)"/>
        <w:docPartUnique/>
      </w:docPartObj>
    </w:sdtPr>
    <w:sdtEndPr>
      <w:rPr>
        <w:noProof/>
      </w:rPr>
    </w:sdtEndPr>
    <w:sdtContent>
      <w:p w14:paraId="016811D3" w14:textId="57EED39C" w:rsidR="003069D6" w:rsidRDefault="003069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7B998" w14:textId="77777777" w:rsidR="00D8417C" w:rsidRDefault="00D8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1E6CB" w14:textId="77777777" w:rsidR="00362198" w:rsidRDefault="00362198" w:rsidP="00D8417C">
      <w:pPr>
        <w:spacing w:after="0" w:line="240" w:lineRule="auto"/>
      </w:pPr>
      <w:r>
        <w:separator/>
      </w:r>
    </w:p>
  </w:footnote>
  <w:footnote w:type="continuationSeparator" w:id="0">
    <w:p w14:paraId="0B5F17A2" w14:textId="77777777" w:rsidR="00362198" w:rsidRDefault="00362198" w:rsidP="00D84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638"/>
    <w:multiLevelType w:val="multilevel"/>
    <w:tmpl w:val="0B7AC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622E4"/>
    <w:multiLevelType w:val="hybridMultilevel"/>
    <w:tmpl w:val="64A8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E2EB6"/>
    <w:multiLevelType w:val="hybridMultilevel"/>
    <w:tmpl w:val="47A613DA"/>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F57060"/>
    <w:multiLevelType w:val="hybridMultilevel"/>
    <w:tmpl w:val="BD3E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A64D4"/>
    <w:multiLevelType w:val="multilevel"/>
    <w:tmpl w:val="A6AA6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F4ECF"/>
    <w:multiLevelType w:val="hybridMultilevel"/>
    <w:tmpl w:val="5EA8E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6381E"/>
    <w:multiLevelType w:val="multilevel"/>
    <w:tmpl w:val="10CE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926E76"/>
    <w:multiLevelType w:val="multilevel"/>
    <w:tmpl w:val="FF7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36667"/>
    <w:multiLevelType w:val="multilevel"/>
    <w:tmpl w:val="70A2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867B4"/>
    <w:multiLevelType w:val="hybridMultilevel"/>
    <w:tmpl w:val="48264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A97670"/>
    <w:multiLevelType w:val="hybridMultilevel"/>
    <w:tmpl w:val="F1D2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F1AF6"/>
    <w:multiLevelType w:val="multilevel"/>
    <w:tmpl w:val="114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EC4650"/>
    <w:multiLevelType w:val="hybridMultilevel"/>
    <w:tmpl w:val="7F2E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0E55F2"/>
    <w:multiLevelType w:val="multilevel"/>
    <w:tmpl w:val="EEDC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D1634"/>
    <w:multiLevelType w:val="hybridMultilevel"/>
    <w:tmpl w:val="12C45A14"/>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8D0780"/>
    <w:multiLevelType w:val="multilevel"/>
    <w:tmpl w:val="CD1A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B32166"/>
    <w:multiLevelType w:val="multilevel"/>
    <w:tmpl w:val="F1FA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FD2628"/>
    <w:multiLevelType w:val="multilevel"/>
    <w:tmpl w:val="0D36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448CA"/>
    <w:multiLevelType w:val="hybridMultilevel"/>
    <w:tmpl w:val="1C02BA3E"/>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FBC319A"/>
    <w:multiLevelType w:val="multilevel"/>
    <w:tmpl w:val="5098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882639"/>
    <w:multiLevelType w:val="hybridMultilevel"/>
    <w:tmpl w:val="3BE6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BD3F54"/>
    <w:multiLevelType w:val="hybridMultilevel"/>
    <w:tmpl w:val="6846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364FBD"/>
    <w:multiLevelType w:val="multilevel"/>
    <w:tmpl w:val="AE96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4A3B3B"/>
    <w:multiLevelType w:val="multilevel"/>
    <w:tmpl w:val="E8B2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5FF5D91"/>
    <w:multiLevelType w:val="multilevel"/>
    <w:tmpl w:val="8774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6F82974"/>
    <w:multiLevelType w:val="hybridMultilevel"/>
    <w:tmpl w:val="49584746"/>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7CE403E"/>
    <w:multiLevelType w:val="multilevel"/>
    <w:tmpl w:val="B3D2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F505D2"/>
    <w:multiLevelType w:val="hybridMultilevel"/>
    <w:tmpl w:val="AE962430"/>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6981486"/>
    <w:multiLevelType w:val="hybridMultilevel"/>
    <w:tmpl w:val="F6FC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B303A0"/>
    <w:multiLevelType w:val="multilevel"/>
    <w:tmpl w:val="7690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B84CAD"/>
    <w:multiLevelType w:val="hybridMultilevel"/>
    <w:tmpl w:val="7A8E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111D93"/>
    <w:multiLevelType w:val="hybridMultilevel"/>
    <w:tmpl w:val="9752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A463DB"/>
    <w:multiLevelType w:val="multilevel"/>
    <w:tmpl w:val="30382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1129F7"/>
    <w:multiLevelType w:val="multilevel"/>
    <w:tmpl w:val="2454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BDC35A9"/>
    <w:multiLevelType w:val="multilevel"/>
    <w:tmpl w:val="C8B2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E16E28"/>
    <w:multiLevelType w:val="hybridMultilevel"/>
    <w:tmpl w:val="C12EB900"/>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DB6231E"/>
    <w:multiLevelType w:val="multilevel"/>
    <w:tmpl w:val="C840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E8B1D76"/>
    <w:multiLevelType w:val="multilevel"/>
    <w:tmpl w:val="D20C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8E15AC"/>
    <w:multiLevelType w:val="multilevel"/>
    <w:tmpl w:val="2D62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1A7BB0"/>
    <w:multiLevelType w:val="multilevel"/>
    <w:tmpl w:val="A94C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7B0326"/>
    <w:multiLevelType w:val="hybridMultilevel"/>
    <w:tmpl w:val="11EC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44390E"/>
    <w:multiLevelType w:val="hybridMultilevel"/>
    <w:tmpl w:val="9A1EE0EC"/>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41103DCA"/>
    <w:multiLevelType w:val="multilevel"/>
    <w:tmpl w:val="4E6A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176057F"/>
    <w:multiLevelType w:val="hybridMultilevel"/>
    <w:tmpl w:val="F370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C60A41"/>
    <w:multiLevelType w:val="multilevel"/>
    <w:tmpl w:val="1BAA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AE306C"/>
    <w:multiLevelType w:val="multilevel"/>
    <w:tmpl w:val="A8BA8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59748B"/>
    <w:multiLevelType w:val="hybridMultilevel"/>
    <w:tmpl w:val="0568AD12"/>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2D626E7"/>
    <w:multiLevelType w:val="hybridMultilevel"/>
    <w:tmpl w:val="0CB4BD1C"/>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3B33B55"/>
    <w:multiLevelType w:val="multilevel"/>
    <w:tmpl w:val="BE4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91151B"/>
    <w:multiLevelType w:val="multilevel"/>
    <w:tmpl w:val="A976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BD0133E"/>
    <w:multiLevelType w:val="hybridMultilevel"/>
    <w:tmpl w:val="C2DE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0168DD"/>
    <w:multiLevelType w:val="hybridMultilevel"/>
    <w:tmpl w:val="8A2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1A6D6B"/>
    <w:multiLevelType w:val="multilevel"/>
    <w:tmpl w:val="DD56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1553E34"/>
    <w:multiLevelType w:val="hybridMultilevel"/>
    <w:tmpl w:val="30C6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3C7093C"/>
    <w:multiLevelType w:val="multilevel"/>
    <w:tmpl w:val="F47A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40C7C73"/>
    <w:multiLevelType w:val="multilevel"/>
    <w:tmpl w:val="27AC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B696EC4"/>
    <w:multiLevelType w:val="multilevel"/>
    <w:tmpl w:val="5874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BF30892"/>
    <w:multiLevelType w:val="multilevel"/>
    <w:tmpl w:val="CFD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04C68BF"/>
    <w:multiLevelType w:val="multilevel"/>
    <w:tmpl w:val="5B5C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346F6B"/>
    <w:multiLevelType w:val="multilevel"/>
    <w:tmpl w:val="5AD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A710D79"/>
    <w:multiLevelType w:val="hybridMultilevel"/>
    <w:tmpl w:val="2CD8A79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ABB2EB3"/>
    <w:multiLevelType w:val="multilevel"/>
    <w:tmpl w:val="8DA8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BBF3083"/>
    <w:multiLevelType w:val="multilevel"/>
    <w:tmpl w:val="8ECC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D8E169E"/>
    <w:multiLevelType w:val="hybridMultilevel"/>
    <w:tmpl w:val="DA324B0C"/>
    <w:lvl w:ilvl="0" w:tplc="08090015">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96207">
    <w:abstractNumId w:val="37"/>
  </w:num>
  <w:num w:numId="2" w16cid:durableId="1118257452">
    <w:abstractNumId w:val="3"/>
  </w:num>
  <w:num w:numId="3" w16cid:durableId="1697926106">
    <w:abstractNumId w:val="43"/>
  </w:num>
  <w:num w:numId="4" w16cid:durableId="1420909736">
    <w:abstractNumId w:val="51"/>
  </w:num>
  <w:num w:numId="5" w16cid:durableId="1586378006">
    <w:abstractNumId w:val="31"/>
  </w:num>
  <w:num w:numId="6" w16cid:durableId="15233446">
    <w:abstractNumId w:val="28"/>
  </w:num>
  <w:num w:numId="7" w16cid:durableId="1812745767">
    <w:abstractNumId w:val="4"/>
  </w:num>
  <w:num w:numId="8" w16cid:durableId="1041830995">
    <w:abstractNumId w:val="61"/>
  </w:num>
  <w:num w:numId="9" w16cid:durableId="835534701">
    <w:abstractNumId w:val="39"/>
  </w:num>
  <w:num w:numId="10" w16cid:durableId="2025933554">
    <w:abstractNumId w:val="53"/>
  </w:num>
  <w:num w:numId="11" w16cid:durableId="23597206">
    <w:abstractNumId w:val="9"/>
  </w:num>
  <w:num w:numId="12" w16cid:durableId="577246769">
    <w:abstractNumId w:val="1"/>
  </w:num>
  <w:num w:numId="13" w16cid:durableId="1658877053">
    <w:abstractNumId w:val="21"/>
  </w:num>
  <w:num w:numId="14" w16cid:durableId="807867646">
    <w:abstractNumId w:val="34"/>
  </w:num>
  <w:num w:numId="15" w16cid:durableId="477889260">
    <w:abstractNumId w:val="15"/>
  </w:num>
  <w:num w:numId="16" w16cid:durableId="565727471">
    <w:abstractNumId w:val="42"/>
  </w:num>
  <w:num w:numId="17" w16cid:durableId="647327451">
    <w:abstractNumId w:val="48"/>
  </w:num>
  <w:num w:numId="18" w16cid:durableId="1408069958">
    <w:abstractNumId w:val="58"/>
  </w:num>
  <w:num w:numId="19" w16cid:durableId="657268743">
    <w:abstractNumId w:val="32"/>
  </w:num>
  <w:num w:numId="20" w16cid:durableId="1812164672">
    <w:abstractNumId w:val="38"/>
  </w:num>
  <w:num w:numId="21" w16cid:durableId="956251311">
    <w:abstractNumId w:val="40"/>
  </w:num>
  <w:num w:numId="22" w16cid:durableId="1544292018">
    <w:abstractNumId w:val="12"/>
  </w:num>
  <w:num w:numId="23" w16cid:durableId="664239264">
    <w:abstractNumId w:val="17"/>
  </w:num>
  <w:num w:numId="24" w16cid:durableId="926960937">
    <w:abstractNumId w:val="13"/>
  </w:num>
  <w:num w:numId="25" w16cid:durableId="849641064">
    <w:abstractNumId w:val="19"/>
  </w:num>
  <w:num w:numId="26" w16cid:durableId="1233854493">
    <w:abstractNumId w:val="20"/>
  </w:num>
  <w:num w:numId="27" w16cid:durableId="1042364815">
    <w:abstractNumId w:val="50"/>
  </w:num>
  <w:num w:numId="28" w16cid:durableId="1183125046">
    <w:abstractNumId w:val="56"/>
  </w:num>
  <w:num w:numId="29" w16cid:durableId="620498891">
    <w:abstractNumId w:val="10"/>
  </w:num>
  <w:num w:numId="30" w16cid:durableId="1757558153">
    <w:abstractNumId w:val="11"/>
  </w:num>
  <w:num w:numId="31" w16cid:durableId="247809735">
    <w:abstractNumId w:val="55"/>
  </w:num>
  <w:num w:numId="32" w16cid:durableId="1074662367">
    <w:abstractNumId w:val="5"/>
  </w:num>
  <w:num w:numId="33" w16cid:durableId="759184674">
    <w:abstractNumId w:val="7"/>
  </w:num>
  <w:num w:numId="34" w16cid:durableId="198974790">
    <w:abstractNumId w:val="30"/>
  </w:num>
  <w:num w:numId="35" w16cid:durableId="690104450">
    <w:abstractNumId w:val="44"/>
  </w:num>
  <w:num w:numId="36" w16cid:durableId="563176224">
    <w:abstractNumId w:val="16"/>
  </w:num>
  <w:num w:numId="37" w16cid:durableId="1063215333">
    <w:abstractNumId w:val="33"/>
  </w:num>
  <w:num w:numId="38" w16cid:durableId="1334987300">
    <w:abstractNumId w:val="59"/>
  </w:num>
  <w:num w:numId="39" w16cid:durableId="1261373334">
    <w:abstractNumId w:val="54"/>
  </w:num>
  <w:num w:numId="40" w16cid:durableId="1370648492">
    <w:abstractNumId w:val="45"/>
  </w:num>
  <w:num w:numId="41" w16cid:durableId="831533396">
    <w:abstractNumId w:val="22"/>
  </w:num>
  <w:num w:numId="42" w16cid:durableId="1540120422">
    <w:abstractNumId w:val="24"/>
  </w:num>
  <w:num w:numId="43" w16cid:durableId="821511063">
    <w:abstractNumId w:val="62"/>
  </w:num>
  <w:num w:numId="44" w16cid:durableId="1107771827">
    <w:abstractNumId w:val="26"/>
  </w:num>
  <w:num w:numId="45" w16cid:durableId="1751468727">
    <w:abstractNumId w:val="6"/>
  </w:num>
  <w:num w:numId="46" w16cid:durableId="357778538">
    <w:abstractNumId w:val="23"/>
  </w:num>
  <w:num w:numId="47" w16cid:durableId="810170020">
    <w:abstractNumId w:val="29"/>
  </w:num>
  <w:num w:numId="48" w16cid:durableId="548078729">
    <w:abstractNumId w:val="36"/>
  </w:num>
  <w:num w:numId="49" w16cid:durableId="899948523">
    <w:abstractNumId w:val="57"/>
  </w:num>
  <w:num w:numId="50" w16cid:durableId="1369603943">
    <w:abstractNumId w:val="0"/>
  </w:num>
  <w:num w:numId="51" w16cid:durableId="412043791">
    <w:abstractNumId w:val="49"/>
  </w:num>
  <w:num w:numId="52" w16cid:durableId="53356740">
    <w:abstractNumId w:val="25"/>
  </w:num>
  <w:num w:numId="53" w16cid:durableId="904880144">
    <w:abstractNumId w:val="2"/>
  </w:num>
  <w:num w:numId="54" w16cid:durableId="1042829710">
    <w:abstractNumId w:val="18"/>
  </w:num>
  <w:num w:numId="55" w16cid:durableId="1138231335">
    <w:abstractNumId w:val="46"/>
  </w:num>
  <w:num w:numId="56" w16cid:durableId="1500539146">
    <w:abstractNumId w:val="60"/>
  </w:num>
  <w:num w:numId="57" w16cid:durableId="218445497">
    <w:abstractNumId w:val="14"/>
  </w:num>
  <w:num w:numId="58" w16cid:durableId="146434623">
    <w:abstractNumId w:val="41"/>
  </w:num>
  <w:num w:numId="59" w16cid:durableId="1612320674">
    <w:abstractNumId w:val="63"/>
  </w:num>
  <w:num w:numId="60" w16cid:durableId="765425754">
    <w:abstractNumId w:val="47"/>
  </w:num>
  <w:num w:numId="61" w16cid:durableId="1091005499">
    <w:abstractNumId w:val="35"/>
  </w:num>
  <w:num w:numId="62" w16cid:durableId="110518900">
    <w:abstractNumId w:val="27"/>
  </w:num>
  <w:num w:numId="63" w16cid:durableId="381908751">
    <w:abstractNumId w:val="52"/>
  </w:num>
  <w:num w:numId="64" w16cid:durableId="17469994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B"/>
    <w:rsid w:val="00000B75"/>
    <w:rsid w:val="0004319C"/>
    <w:rsid w:val="0006405E"/>
    <w:rsid w:val="000A468F"/>
    <w:rsid w:val="000B48A2"/>
    <w:rsid w:val="000C092C"/>
    <w:rsid w:val="00113412"/>
    <w:rsid w:val="00133C74"/>
    <w:rsid w:val="00161E65"/>
    <w:rsid w:val="001725CA"/>
    <w:rsid w:val="001A3919"/>
    <w:rsid w:val="001A69FE"/>
    <w:rsid w:val="001B1A3C"/>
    <w:rsid w:val="001B368E"/>
    <w:rsid w:val="0027767D"/>
    <w:rsid w:val="00297AD0"/>
    <w:rsid w:val="002A2D0F"/>
    <w:rsid w:val="002A6575"/>
    <w:rsid w:val="002A6E99"/>
    <w:rsid w:val="002B3176"/>
    <w:rsid w:val="002B4A54"/>
    <w:rsid w:val="002E09AE"/>
    <w:rsid w:val="00302074"/>
    <w:rsid w:val="003069D6"/>
    <w:rsid w:val="00314D59"/>
    <w:rsid w:val="0032413E"/>
    <w:rsid w:val="00333FE6"/>
    <w:rsid w:val="003520E4"/>
    <w:rsid w:val="00362198"/>
    <w:rsid w:val="00366ABB"/>
    <w:rsid w:val="003742B6"/>
    <w:rsid w:val="003764B0"/>
    <w:rsid w:val="00381A29"/>
    <w:rsid w:val="0038718D"/>
    <w:rsid w:val="003A7B0C"/>
    <w:rsid w:val="003C515A"/>
    <w:rsid w:val="003D6701"/>
    <w:rsid w:val="003E5BD0"/>
    <w:rsid w:val="0040449A"/>
    <w:rsid w:val="004072BB"/>
    <w:rsid w:val="004101C6"/>
    <w:rsid w:val="004239AF"/>
    <w:rsid w:val="0042741F"/>
    <w:rsid w:val="00435AEC"/>
    <w:rsid w:val="00466447"/>
    <w:rsid w:val="0046654B"/>
    <w:rsid w:val="0047048A"/>
    <w:rsid w:val="00492DC9"/>
    <w:rsid w:val="00495629"/>
    <w:rsid w:val="004A1C95"/>
    <w:rsid w:val="004D6FE0"/>
    <w:rsid w:val="004F08F3"/>
    <w:rsid w:val="00505F40"/>
    <w:rsid w:val="00551CE1"/>
    <w:rsid w:val="0056160B"/>
    <w:rsid w:val="00562BFA"/>
    <w:rsid w:val="0056534A"/>
    <w:rsid w:val="00582025"/>
    <w:rsid w:val="005A4477"/>
    <w:rsid w:val="005D3ED0"/>
    <w:rsid w:val="00612B3B"/>
    <w:rsid w:val="00653EEE"/>
    <w:rsid w:val="00657436"/>
    <w:rsid w:val="00673396"/>
    <w:rsid w:val="006D1203"/>
    <w:rsid w:val="00702DE8"/>
    <w:rsid w:val="007046C9"/>
    <w:rsid w:val="007271B1"/>
    <w:rsid w:val="00783283"/>
    <w:rsid w:val="00784C30"/>
    <w:rsid w:val="00796538"/>
    <w:rsid w:val="007C7F63"/>
    <w:rsid w:val="00802740"/>
    <w:rsid w:val="008116C5"/>
    <w:rsid w:val="008172F9"/>
    <w:rsid w:val="00831B6D"/>
    <w:rsid w:val="0087570F"/>
    <w:rsid w:val="008842BF"/>
    <w:rsid w:val="0088636A"/>
    <w:rsid w:val="008E3D30"/>
    <w:rsid w:val="008F328D"/>
    <w:rsid w:val="00907D29"/>
    <w:rsid w:val="00924A6B"/>
    <w:rsid w:val="00940B3F"/>
    <w:rsid w:val="00965329"/>
    <w:rsid w:val="00966CAE"/>
    <w:rsid w:val="009802B4"/>
    <w:rsid w:val="00995D3D"/>
    <w:rsid w:val="009B2E8C"/>
    <w:rsid w:val="009F3B06"/>
    <w:rsid w:val="00A0353A"/>
    <w:rsid w:val="00A1234C"/>
    <w:rsid w:val="00A25E2D"/>
    <w:rsid w:val="00A32082"/>
    <w:rsid w:val="00A50AB4"/>
    <w:rsid w:val="00AC6D7A"/>
    <w:rsid w:val="00AD0C64"/>
    <w:rsid w:val="00B37A0E"/>
    <w:rsid w:val="00B40297"/>
    <w:rsid w:val="00B7528F"/>
    <w:rsid w:val="00B81CC4"/>
    <w:rsid w:val="00B93D1E"/>
    <w:rsid w:val="00BF5272"/>
    <w:rsid w:val="00C16A07"/>
    <w:rsid w:val="00C31886"/>
    <w:rsid w:val="00C4646D"/>
    <w:rsid w:val="00C50D02"/>
    <w:rsid w:val="00C51744"/>
    <w:rsid w:val="00C948BE"/>
    <w:rsid w:val="00CA6151"/>
    <w:rsid w:val="00CB0FE6"/>
    <w:rsid w:val="00CC2122"/>
    <w:rsid w:val="00CD0A57"/>
    <w:rsid w:val="00D026B8"/>
    <w:rsid w:val="00D20ACB"/>
    <w:rsid w:val="00D3569D"/>
    <w:rsid w:val="00D4795B"/>
    <w:rsid w:val="00D8417C"/>
    <w:rsid w:val="00D86DE9"/>
    <w:rsid w:val="00DA6167"/>
    <w:rsid w:val="00DC74FC"/>
    <w:rsid w:val="00DD340D"/>
    <w:rsid w:val="00DF709C"/>
    <w:rsid w:val="00E02DF0"/>
    <w:rsid w:val="00E0464E"/>
    <w:rsid w:val="00E34B97"/>
    <w:rsid w:val="00E50C01"/>
    <w:rsid w:val="00E550DA"/>
    <w:rsid w:val="00E57496"/>
    <w:rsid w:val="00E61553"/>
    <w:rsid w:val="00E90B67"/>
    <w:rsid w:val="00E93455"/>
    <w:rsid w:val="00EB4294"/>
    <w:rsid w:val="00EB4577"/>
    <w:rsid w:val="00EB5B3E"/>
    <w:rsid w:val="00ED5195"/>
    <w:rsid w:val="00EE42A2"/>
    <w:rsid w:val="00EF463C"/>
    <w:rsid w:val="00F2379F"/>
    <w:rsid w:val="00F25EC9"/>
    <w:rsid w:val="00F54BE7"/>
    <w:rsid w:val="00F76B7B"/>
    <w:rsid w:val="00FC294F"/>
    <w:rsid w:val="00FD298C"/>
    <w:rsid w:val="00FD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E09C"/>
  <w15:chartTrackingRefBased/>
  <w15:docId w15:val="{BF945D31-420B-4166-B7C9-80E4A0E4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5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4665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65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65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65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65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65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65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65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5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4665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65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65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65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65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65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65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654B"/>
    <w:rPr>
      <w:rFonts w:eastAsiaTheme="majorEastAsia" w:cstheme="majorBidi"/>
      <w:color w:val="272727" w:themeColor="text1" w:themeTint="D8"/>
    </w:rPr>
  </w:style>
  <w:style w:type="paragraph" w:styleId="Title">
    <w:name w:val="Title"/>
    <w:basedOn w:val="Normal"/>
    <w:next w:val="Normal"/>
    <w:link w:val="TitleChar"/>
    <w:uiPriority w:val="10"/>
    <w:qFormat/>
    <w:rsid w:val="004665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5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65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65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654B"/>
    <w:pPr>
      <w:spacing w:before="160"/>
      <w:jc w:val="center"/>
    </w:pPr>
    <w:rPr>
      <w:i/>
      <w:iCs/>
      <w:color w:val="404040" w:themeColor="text1" w:themeTint="BF"/>
    </w:rPr>
  </w:style>
  <w:style w:type="character" w:customStyle="1" w:styleId="QuoteChar">
    <w:name w:val="Quote Char"/>
    <w:basedOn w:val="DefaultParagraphFont"/>
    <w:link w:val="Quote"/>
    <w:uiPriority w:val="29"/>
    <w:rsid w:val="0046654B"/>
    <w:rPr>
      <w:i/>
      <w:iCs/>
      <w:color w:val="404040" w:themeColor="text1" w:themeTint="BF"/>
    </w:rPr>
  </w:style>
  <w:style w:type="paragraph" w:styleId="ListParagraph">
    <w:name w:val="List Paragraph"/>
    <w:basedOn w:val="Normal"/>
    <w:uiPriority w:val="34"/>
    <w:qFormat/>
    <w:rsid w:val="0046654B"/>
    <w:pPr>
      <w:ind w:left="720"/>
      <w:contextualSpacing/>
    </w:pPr>
  </w:style>
  <w:style w:type="character" w:styleId="IntenseEmphasis">
    <w:name w:val="Intense Emphasis"/>
    <w:basedOn w:val="DefaultParagraphFont"/>
    <w:uiPriority w:val="21"/>
    <w:qFormat/>
    <w:rsid w:val="0046654B"/>
    <w:rPr>
      <w:i/>
      <w:iCs/>
      <w:color w:val="0F4761" w:themeColor="accent1" w:themeShade="BF"/>
    </w:rPr>
  </w:style>
  <w:style w:type="paragraph" w:styleId="IntenseQuote">
    <w:name w:val="Intense Quote"/>
    <w:basedOn w:val="Normal"/>
    <w:next w:val="Normal"/>
    <w:link w:val="IntenseQuoteChar"/>
    <w:uiPriority w:val="30"/>
    <w:qFormat/>
    <w:rsid w:val="004665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654B"/>
    <w:rPr>
      <w:i/>
      <w:iCs/>
      <w:color w:val="0F4761" w:themeColor="accent1" w:themeShade="BF"/>
    </w:rPr>
  </w:style>
  <w:style w:type="character" w:styleId="IntenseReference">
    <w:name w:val="Intense Reference"/>
    <w:basedOn w:val="DefaultParagraphFont"/>
    <w:uiPriority w:val="32"/>
    <w:qFormat/>
    <w:rsid w:val="0046654B"/>
    <w:rPr>
      <w:b/>
      <w:bCs/>
      <w:smallCaps/>
      <w:color w:val="0F4761" w:themeColor="accent1" w:themeShade="BF"/>
      <w:spacing w:val="5"/>
    </w:rPr>
  </w:style>
  <w:style w:type="paragraph" w:customStyle="1" w:styleId="cvgsua">
    <w:name w:val="cvgsua"/>
    <w:basedOn w:val="Normal"/>
    <w:rsid w:val="0046654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46654B"/>
  </w:style>
  <w:style w:type="paragraph" w:styleId="Header">
    <w:name w:val="header"/>
    <w:basedOn w:val="Normal"/>
    <w:link w:val="HeaderChar"/>
    <w:uiPriority w:val="99"/>
    <w:unhideWhenUsed/>
    <w:rsid w:val="00D841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17C"/>
  </w:style>
  <w:style w:type="paragraph" w:styleId="Footer">
    <w:name w:val="footer"/>
    <w:basedOn w:val="Normal"/>
    <w:link w:val="FooterChar"/>
    <w:uiPriority w:val="99"/>
    <w:unhideWhenUsed/>
    <w:rsid w:val="00D841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17C"/>
  </w:style>
  <w:style w:type="paragraph" w:styleId="NoSpacing">
    <w:name w:val="No Spacing"/>
    <w:link w:val="NoSpacingChar"/>
    <w:uiPriority w:val="1"/>
    <w:qFormat/>
    <w:rsid w:val="00D8417C"/>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8417C"/>
    <w:rPr>
      <w:rFonts w:eastAsiaTheme="minorEastAsia"/>
      <w:kern w:val="0"/>
      <w:lang w:val="en-US"/>
      <w14:ligatures w14:val="none"/>
    </w:rPr>
  </w:style>
  <w:style w:type="character" w:styleId="Hyperlink">
    <w:name w:val="Hyperlink"/>
    <w:basedOn w:val="DefaultParagraphFont"/>
    <w:uiPriority w:val="99"/>
    <w:unhideWhenUsed/>
    <w:rsid w:val="003069D6"/>
    <w:rPr>
      <w:color w:val="467886" w:themeColor="hyperlink"/>
      <w:u w:val="single"/>
    </w:rPr>
  </w:style>
  <w:style w:type="table" w:styleId="TableGrid">
    <w:name w:val="Table Grid"/>
    <w:basedOn w:val="TableNormal"/>
    <w:uiPriority w:val="59"/>
    <w:rsid w:val="003069D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cursor">
    <w:name w:val="ql-cursor"/>
    <w:basedOn w:val="DefaultParagraphFont"/>
    <w:rsid w:val="00D8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530">
      <w:bodyDiv w:val="1"/>
      <w:marLeft w:val="0"/>
      <w:marRight w:val="0"/>
      <w:marTop w:val="0"/>
      <w:marBottom w:val="0"/>
      <w:divBdr>
        <w:top w:val="none" w:sz="0" w:space="0" w:color="auto"/>
        <w:left w:val="none" w:sz="0" w:space="0" w:color="auto"/>
        <w:bottom w:val="none" w:sz="0" w:space="0" w:color="auto"/>
        <w:right w:val="none" w:sz="0" w:space="0" w:color="auto"/>
      </w:divBdr>
    </w:div>
    <w:div w:id="23361786">
      <w:bodyDiv w:val="1"/>
      <w:marLeft w:val="0"/>
      <w:marRight w:val="0"/>
      <w:marTop w:val="0"/>
      <w:marBottom w:val="0"/>
      <w:divBdr>
        <w:top w:val="none" w:sz="0" w:space="0" w:color="auto"/>
        <w:left w:val="none" w:sz="0" w:space="0" w:color="auto"/>
        <w:bottom w:val="none" w:sz="0" w:space="0" w:color="auto"/>
        <w:right w:val="none" w:sz="0" w:space="0" w:color="auto"/>
      </w:divBdr>
    </w:div>
    <w:div w:id="113909610">
      <w:bodyDiv w:val="1"/>
      <w:marLeft w:val="0"/>
      <w:marRight w:val="0"/>
      <w:marTop w:val="0"/>
      <w:marBottom w:val="0"/>
      <w:divBdr>
        <w:top w:val="none" w:sz="0" w:space="0" w:color="auto"/>
        <w:left w:val="none" w:sz="0" w:space="0" w:color="auto"/>
        <w:bottom w:val="none" w:sz="0" w:space="0" w:color="auto"/>
        <w:right w:val="none" w:sz="0" w:space="0" w:color="auto"/>
      </w:divBdr>
    </w:div>
    <w:div w:id="139612837">
      <w:bodyDiv w:val="1"/>
      <w:marLeft w:val="0"/>
      <w:marRight w:val="0"/>
      <w:marTop w:val="0"/>
      <w:marBottom w:val="0"/>
      <w:divBdr>
        <w:top w:val="none" w:sz="0" w:space="0" w:color="auto"/>
        <w:left w:val="none" w:sz="0" w:space="0" w:color="auto"/>
        <w:bottom w:val="none" w:sz="0" w:space="0" w:color="auto"/>
        <w:right w:val="none" w:sz="0" w:space="0" w:color="auto"/>
      </w:divBdr>
    </w:div>
    <w:div w:id="167599262">
      <w:bodyDiv w:val="1"/>
      <w:marLeft w:val="0"/>
      <w:marRight w:val="0"/>
      <w:marTop w:val="0"/>
      <w:marBottom w:val="0"/>
      <w:divBdr>
        <w:top w:val="none" w:sz="0" w:space="0" w:color="auto"/>
        <w:left w:val="none" w:sz="0" w:space="0" w:color="auto"/>
        <w:bottom w:val="none" w:sz="0" w:space="0" w:color="auto"/>
        <w:right w:val="none" w:sz="0" w:space="0" w:color="auto"/>
      </w:divBdr>
    </w:div>
    <w:div w:id="198278300">
      <w:bodyDiv w:val="1"/>
      <w:marLeft w:val="0"/>
      <w:marRight w:val="0"/>
      <w:marTop w:val="0"/>
      <w:marBottom w:val="0"/>
      <w:divBdr>
        <w:top w:val="none" w:sz="0" w:space="0" w:color="auto"/>
        <w:left w:val="none" w:sz="0" w:space="0" w:color="auto"/>
        <w:bottom w:val="none" w:sz="0" w:space="0" w:color="auto"/>
        <w:right w:val="none" w:sz="0" w:space="0" w:color="auto"/>
      </w:divBdr>
    </w:div>
    <w:div w:id="207841356">
      <w:bodyDiv w:val="1"/>
      <w:marLeft w:val="0"/>
      <w:marRight w:val="0"/>
      <w:marTop w:val="0"/>
      <w:marBottom w:val="0"/>
      <w:divBdr>
        <w:top w:val="none" w:sz="0" w:space="0" w:color="auto"/>
        <w:left w:val="none" w:sz="0" w:space="0" w:color="auto"/>
        <w:bottom w:val="none" w:sz="0" w:space="0" w:color="auto"/>
        <w:right w:val="none" w:sz="0" w:space="0" w:color="auto"/>
      </w:divBdr>
    </w:div>
    <w:div w:id="237860491">
      <w:bodyDiv w:val="1"/>
      <w:marLeft w:val="0"/>
      <w:marRight w:val="0"/>
      <w:marTop w:val="0"/>
      <w:marBottom w:val="0"/>
      <w:divBdr>
        <w:top w:val="none" w:sz="0" w:space="0" w:color="auto"/>
        <w:left w:val="none" w:sz="0" w:space="0" w:color="auto"/>
        <w:bottom w:val="none" w:sz="0" w:space="0" w:color="auto"/>
        <w:right w:val="none" w:sz="0" w:space="0" w:color="auto"/>
      </w:divBdr>
    </w:div>
    <w:div w:id="240066876">
      <w:bodyDiv w:val="1"/>
      <w:marLeft w:val="0"/>
      <w:marRight w:val="0"/>
      <w:marTop w:val="0"/>
      <w:marBottom w:val="0"/>
      <w:divBdr>
        <w:top w:val="none" w:sz="0" w:space="0" w:color="auto"/>
        <w:left w:val="none" w:sz="0" w:space="0" w:color="auto"/>
        <w:bottom w:val="none" w:sz="0" w:space="0" w:color="auto"/>
        <w:right w:val="none" w:sz="0" w:space="0" w:color="auto"/>
      </w:divBdr>
    </w:div>
    <w:div w:id="260380544">
      <w:bodyDiv w:val="1"/>
      <w:marLeft w:val="0"/>
      <w:marRight w:val="0"/>
      <w:marTop w:val="0"/>
      <w:marBottom w:val="0"/>
      <w:divBdr>
        <w:top w:val="none" w:sz="0" w:space="0" w:color="auto"/>
        <w:left w:val="none" w:sz="0" w:space="0" w:color="auto"/>
        <w:bottom w:val="none" w:sz="0" w:space="0" w:color="auto"/>
        <w:right w:val="none" w:sz="0" w:space="0" w:color="auto"/>
      </w:divBdr>
    </w:div>
    <w:div w:id="261689049">
      <w:bodyDiv w:val="1"/>
      <w:marLeft w:val="0"/>
      <w:marRight w:val="0"/>
      <w:marTop w:val="0"/>
      <w:marBottom w:val="0"/>
      <w:divBdr>
        <w:top w:val="none" w:sz="0" w:space="0" w:color="auto"/>
        <w:left w:val="none" w:sz="0" w:space="0" w:color="auto"/>
        <w:bottom w:val="none" w:sz="0" w:space="0" w:color="auto"/>
        <w:right w:val="none" w:sz="0" w:space="0" w:color="auto"/>
      </w:divBdr>
    </w:div>
    <w:div w:id="279453837">
      <w:bodyDiv w:val="1"/>
      <w:marLeft w:val="0"/>
      <w:marRight w:val="0"/>
      <w:marTop w:val="0"/>
      <w:marBottom w:val="0"/>
      <w:divBdr>
        <w:top w:val="none" w:sz="0" w:space="0" w:color="auto"/>
        <w:left w:val="none" w:sz="0" w:space="0" w:color="auto"/>
        <w:bottom w:val="none" w:sz="0" w:space="0" w:color="auto"/>
        <w:right w:val="none" w:sz="0" w:space="0" w:color="auto"/>
      </w:divBdr>
    </w:div>
    <w:div w:id="293408593">
      <w:bodyDiv w:val="1"/>
      <w:marLeft w:val="0"/>
      <w:marRight w:val="0"/>
      <w:marTop w:val="0"/>
      <w:marBottom w:val="0"/>
      <w:divBdr>
        <w:top w:val="none" w:sz="0" w:space="0" w:color="auto"/>
        <w:left w:val="none" w:sz="0" w:space="0" w:color="auto"/>
        <w:bottom w:val="none" w:sz="0" w:space="0" w:color="auto"/>
        <w:right w:val="none" w:sz="0" w:space="0" w:color="auto"/>
      </w:divBdr>
    </w:div>
    <w:div w:id="355034986">
      <w:bodyDiv w:val="1"/>
      <w:marLeft w:val="0"/>
      <w:marRight w:val="0"/>
      <w:marTop w:val="0"/>
      <w:marBottom w:val="0"/>
      <w:divBdr>
        <w:top w:val="none" w:sz="0" w:space="0" w:color="auto"/>
        <w:left w:val="none" w:sz="0" w:space="0" w:color="auto"/>
        <w:bottom w:val="none" w:sz="0" w:space="0" w:color="auto"/>
        <w:right w:val="none" w:sz="0" w:space="0" w:color="auto"/>
      </w:divBdr>
    </w:div>
    <w:div w:id="399911467">
      <w:bodyDiv w:val="1"/>
      <w:marLeft w:val="0"/>
      <w:marRight w:val="0"/>
      <w:marTop w:val="0"/>
      <w:marBottom w:val="0"/>
      <w:divBdr>
        <w:top w:val="none" w:sz="0" w:space="0" w:color="auto"/>
        <w:left w:val="none" w:sz="0" w:space="0" w:color="auto"/>
        <w:bottom w:val="none" w:sz="0" w:space="0" w:color="auto"/>
        <w:right w:val="none" w:sz="0" w:space="0" w:color="auto"/>
      </w:divBdr>
    </w:div>
    <w:div w:id="419454024">
      <w:bodyDiv w:val="1"/>
      <w:marLeft w:val="0"/>
      <w:marRight w:val="0"/>
      <w:marTop w:val="0"/>
      <w:marBottom w:val="0"/>
      <w:divBdr>
        <w:top w:val="none" w:sz="0" w:space="0" w:color="auto"/>
        <w:left w:val="none" w:sz="0" w:space="0" w:color="auto"/>
        <w:bottom w:val="none" w:sz="0" w:space="0" w:color="auto"/>
        <w:right w:val="none" w:sz="0" w:space="0" w:color="auto"/>
      </w:divBdr>
    </w:div>
    <w:div w:id="514879529">
      <w:bodyDiv w:val="1"/>
      <w:marLeft w:val="0"/>
      <w:marRight w:val="0"/>
      <w:marTop w:val="0"/>
      <w:marBottom w:val="0"/>
      <w:divBdr>
        <w:top w:val="none" w:sz="0" w:space="0" w:color="auto"/>
        <w:left w:val="none" w:sz="0" w:space="0" w:color="auto"/>
        <w:bottom w:val="none" w:sz="0" w:space="0" w:color="auto"/>
        <w:right w:val="none" w:sz="0" w:space="0" w:color="auto"/>
      </w:divBdr>
    </w:div>
    <w:div w:id="545533596">
      <w:bodyDiv w:val="1"/>
      <w:marLeft w:val="0"/>
      <w:marRight w:val="0"/>
      <w:marTop w:val="0"/>
      <w:marBottom w:val="0"/>
      <w:divBdr>
        <w:top w:val="none" w:sz="0" w:space="0" w:color="auto"/>
        <w:left w:val="none" w:sz="0" w:space="0" w:color="auto"/>
        <w:bottom w:val="none" w:sz="0" w:space="0" w:color="auto"/>
        <w:right w:val="none" w:sz="0" w:space="0" w:color="auto"/>
      </w:divBdr>
    </w:div>
    <w:div w:id="593174293">
      <w:bodyDiv w:val="1"/>
      <w:marLeft w:val="0"/>
      <w:marRight w:val="0"/>
      <w:marTop w:val="0"/>
      <w:marBottom w:val="0"/>
      <w:divBdr>
        <w:top w:val="none" w:sz="0" w:space="0" w:color="auto"/>
        <w:left w:val="none" w:sz="0" w:space="0" w:color="auto"/>
        <w:bottom w:val="none" w:sz="0" w:space="0" w:color="auto"/>
        <w:right w:val="none" w:sz="0" w:space="0" w:color="auto"/>
      </w:divBdr>
    </w:div>
    <w:div w:id="594829822">
      <w:bodyDiv w:val="1"/>
      <w:marLeft w:val="0"/>
      <w:marRight w:val="0"/>
      <w:marTop w:val="0"/>
      <w:marBottom w:val="0"/>
      <w:divBdr>
        <w:top w:val="none" w:sz="0" w:space="0" w:color="auto"/>
        <w:left w:val="none" w:sz="0" w:space="0" w:color="auto"/>
        <w:bottom w:val="none" w:sz="0" w:space="0" w:color="auto"/>
        <w:right w:val="none" w:sz="0" w:space="0" w:color="auto"/>
      </w:divBdr>
    </w:div>
    <w:div w:id="619650801">
      <w:bodyDiv w:val="1"/>
      <w:marLeft w:val="0"/>
      <w:marRight w:val="0"/>
      <w:marTop w:val="0"/>
      <w:marBottom w:val="0"/>
      <w:divBdr>
        <w:top w:val="none" w:sz="0" w:space="0" w:color="auto"/>
        <w:left w:val="none" w:sz="0" w:space="0" w:color="auto"/>
        <w:bottom w:val="none" w:sz="0" w:space="0" w:color="auto"/>
        <w:right w:val="none" w:sz="0" w:space="0" w:color="auto"/>
      </w:divBdr>
    </w:div>
    <w:div w:id="674235642">
      <w:bodyDiv w:val="1"/>
      <w:marLeft w:val="0"/>
      <w:marRight w:val="0"/>
      <w:marTop w:val="0"/>
      <w:marBottom w:val="0"/>
      <w:divBdr>
        <w:top w:val="none" w:sz="0" w:space="0" w:color="auto"/>
        <w:left w:val="none" w:sz="0" w:space="0" w:color="auto"/>
        <w:bottom w:val="none" w:sz="0" w:space="0" w:color="auto"/>
        <w:right w:val="none" w:sz="0" w:space="0" w:color="auto"/>
      </w:divBdr>
    </w:div>
    <w:div w:id="684673544">
      <w:bodyDiv w:val="1"/>
      <w:marLeft w:val="0"/>
      <w:marRight w:val="0"/>
      <w:marTop w:val="0"/>
      <w:marBottom w:val="0"/>
      <w:divBdr>
        <w:top w:val="none" w:sz="0" w:space="0" w:color="auto"/>
        <w:left w:val="none" w:sz="0" w:space="0" w:color="auto"/>
        <w:bottom w:val="none" w:sz="0" w:space="0" w:color="auto"/>
        <w:right w:val="none" w:sz="0" w:space="0" w:color="auto"/>
      </w:divBdr>
    </w:div>
    <w:div w:id="739524660">
      <w:bodyDiv w:val="1"/>
      <w:marLeft w:val="0"/>
      <w:marRight w:val="0"/>
      <w:marTop w:val="0"/>
      <w:marBottom w:val="0"/>
      <w:divBdr>
        <w:top w:val="none" w:sz="0" w:space="0" w:color="auto"/>
        <w:left w:val="none" w:sz="0" w:space="0" w:color="auto"/>
        <w:bottom w:val="none" w:sz="0" w:space="0" w:color="auto"/>
        <w:right w:val="none" w:sz="0" w:space="0" w:color="auto"/>
      </w:divBdr>
    </w:div>
    <w:div w:id="740251790">
      <w:bodyDiv w:val="1"/>
      <w:marLeft w:val="0"/>
      <w:marRight w:val="0"/>
      <w:marTop w:val="0"/>
      <w:marBottom w:val="0"/>
      <w:divBdr>
        <w:top w:val="none" w:sz="0" w:space="0" w:color="auto"/>
        <w:left w:val="none" w:sz="0" w:space="0" w:color="auto"/>
        <w:bottom w:val="none" w:sz="0" w:space="0" w:color="auto"/>
        <w:right w:val="none" w:sz="0" w:space="0" w:color="auto"/>
      </w:divBdr>
    </w:div>
    <w:div w:id="748113660">
      <w:bodyDiv w:val="1"/>
      <w:marLeft w:val="0"/>
      <w:marRight w:val="0"/>
      <w:marTop w:val="0"/>
      <w:marBottom w:val="0"/>
      <w:divBdr>
        <w:top w:val="none" w:sz="0" w:space="0" w:color="auto"/>
        <w:left w:val="none" w:sz="0" w:space="0" w:color="auto"/>
        <w:bottom w:val="none" w:sz="0" w:space="0" w:color="auto"/>
        <w:right w:val="none" w:sz="0" w:space="0" w:color="auto"/>
      </w:divBdr>
    </w:div>
    <w:div w:id="759909019">
      <w:bodyDiv w:val="1"/>
      <w:marLeft w:val="0"/>
      <w:marRight w:val="0"/>
      <w:marTop w:val="0"/>
      <w:marBottom w:val="0"/>
      <w:divBdr>
        <w:top w:val="none" w:sz="0" w:space="0" w:color="auto"/>
        <w:left w:val="none" w:sz="0" w:space="0" w:color="auto"/>
        <w:bottom w:val="none" w:sz="0" w:space="0" w:color="auto"/>
        <w:right w:val="none" w:sz="0" w:space="0" w:color="auto"/>
      </w:divBdr>
    </w:div>
    <w:div w:id="841774545">
      <w:bodyDiv w:val="1"/>
      <w:marLeft w:val="0"/>
      <w:marRight w:val="0"/>
      <w:marTop w:val="0"/>
      <w:marBottom w:val="0"/>
      <w:divBdr>
        <w:top w:val="none" w:sz="0" w:space="0" w:color="auto"/>
        <w:left w:val="none" w:sz="0" w:space="0" w:color="auto"/>
        <w:bottom w:val="none" w:sz="0" w:space="0" w:color="auto"/>
        <w:right w:val="none" w:sz="0" w:space="0" w:color="auto"/>
      </w:divBdr>
    </w:div>
    <w:div w:id="850336460">
      <w:bodyDiv w:val="1"/>
      <w:marLeft w:val="0"/>
      <w:marRight w:val="0"/>
      <w:marTop w:val="0"/>
      <w:marBottom w:val="0"/>
      <w:divBdr>
        <w:top w:val="none" w:sz="0" w:space="0" w:color="auto"/>
        <w:left w:val="none" w:sz="0" w:space="0" w:color="auto"/>
        <w:bottom w:val="none" w:sz="0" w:space="0" w:color="auto"/>
        <w:right w:val="none" w:sz="0" w:space="0" w:color="auto"/>
      </w:divBdr>
      <w:divsChild>
        <w:div w:id="1196963495">
          <w:marLeft w:val="0"/>
          <w:marRight w:val="0"/>
          <w:marTop w:val="0"/>
          <w:marBottom w:val="0"/>
          <w:divBdr>
            <w:top w:val="none" w:sz="0" w:space="0" w:color="auto"/>
            <w:left w:val="none" w:sz="0" w:space="0" w:color="auto"/>
            <w:bottom w:val="none" w:sz="0" w:space="0" w:color="auto"/>
            <w:right w:val="none" w:sz="0" w:space="0" w:color="auto"/>
          </w:divBdr>
        </w:div>
      </w:divsChild>
    </w:div>
    <w:div w:id="857348270">
      <w:bodyDiv w:val="1"/>
      <w:marLeft w:val="0"/>
      <w:marRight w:val="0"/>
      <w:marTop w:val="0"/>
      <w:marBottom w:val="0"/>
      <w:divBdr>
        <w:top w:val="none" w:sz="0" w:space="0" w:color="auto"/>
        <w:left w:val="none" w:sz="0" w:space="0" w:color="auto"/>
        <w:bottom w:val="none" w:sz="0" w:space="0" w:color="auto"/>
        <w:right w:val="none" w:sz="0" w:space="0" w:color="auto"/>
      </w:divBdr>
    </w:div>
    <w:div w:id="1010058811">
      <w:bodyDiv w:val="1"/>
      <w:marLeft w:val="0"/>
      <w:marRight w:val="0"/>
      <w:marTop w:val="0"/>
      <w:marBottom w:val="0"/>
      <w:divBdr>
        <w:top w:val="none" w:sz="0" w:space="0" w:color="auto"/>
        <w:left w:val="none" w:sz="0" w:space="0" w:color="auto"/>
        <w:bottom w:val="none" w:sz="0" w:space="0" w:color="auto"/>
        <w:right w:val="none" w:sz="0" w:space="0" w:color="auto"/>
      </w:divBdr>
    </w:div>
    <w:div w:id="1017661140">
      <w:bodyDiv w:val="1"/>
      <w:marLeft w:val="0"/>
      <w:marRight w:val="0"/>
      <w:marTop w:val="0"/>
      <w:marBottom w:val="0"/>
      <w:divBdr>
        <w:top w:val="none" w:sz="0" w:space="0" w:color="auto"/>
        <w:left w:val="none" w:sz="0" w:space="0" w:color="auto"/>
        <w:bottom w:val="none" w:sz="0" w:space="0" w:color="auto"/>
        <w:right w:val="none" w:sz="0" w:space="0" w:color="auto"/>
      </w:divBdr>
    </w:div>
    <w:div w:id="1041511815">
      <w:bodyDiv w:val="1"/>
      <w:marLeft w:val="0"/>
      <w:marRight w:val="0"/>
      <w:marTop w:val="0"/>
      <w:marBottom w:val="0"/>
      <w:divBdr>
        <w:top w:val="none" w:sz="0" w:space="0" w:color="auto"/>
        <w:left w:val="none" w:sz="0" w:space="0" w:color="auto"/>
        <w:bottom w:val="none" w:sz="0" w:space="0" w:color="auto"/>
        <w:right w:val="none" w:sz="0" w:space="0" w:color="auto"/>
      </w:divBdr>
    </w:div>
    <w:div w:id="1117062989">
      <w:bodyDiv w:val="1"/>
      <w:marLeft w:val="0"/>
      <w:marRight w:val="0"/>
      <w:marTop w:val="0"/>
      <w:marBottom w:val="0"/>
      <w:divBdr>
        <w:top w:val="none" w:sz="0" w:space="0" w:color="auto"/>
        <w:left w:val="none" w:sz="0" w:space="0" w:color="auto"/>
        <w:bottom w:val="none" w:sz="0" w:space="0" w:color="auto"/>
        <w:right w:val="none" w:sz="0" w:space="0" w:color="auto"/>
      </w:divBdr>
    </w:div>
    <w:div w:id="1145391590">
      <w:bodyDiv w:val="1"/>
      <w:marLeft w:val="0"/>
      <w:marRight w:val="0"/>
      <w:marTop w:val="0"/>
      <w:marBottom w:val="0"/>
      <w:divBdr>
        <w:top w:val="none" w:sz="0" w:space="0" w:color="auto"/>
        <w:left w:val="none" w:sz="0" w:space="0" w:color="auto"/>
        <w:bottom w:val="none" w:sz="0" w:space="0" w:color="auto"/>
        <w:right w:val="none" w:sz="0" w:space="0" w:color="auto"/>
      </w:divBdr>
    </w:div>
    <w:div w:id="1227258208">
      <w:bodyDiv w:val="1"/>
      <w:marLeft w:val="0"/>
      <w:marRight w:val="0"/>
      <w:marTop w:val="0"/>
      <w:marBottom w:val="0"/>
      <w:divBdr>
        <w:top w:val="none" w:sz="0" w:space="0" w:color="auto"/>
        <w:left w:val="none" w:sz="0" w:space="0" w:color="auto"/>
        <w:bottom w:val="none" w:sz="0" w:space="0" w:color="auto"/>
        <w:right w:val="none" w:sz="0" w:space="0" w:color="auto"/>
      </w:divBdr>
    </w:div>
    <w:div w:id="1311784710">
      <w:bodyDiv w:val="1"/>
      <w:marLeft w:val="0"/>
      <w:marRight w:val="0"/>
      <w:marTop w:val="0"/>
      <w:marBottom w:val="0"/>
      <w:divBdr>
        <w:top w:val="none" w:sz="0" w:space="0" w:color="auto"/>
        <w:left w:val="none" w:sz="0" w:space="0" w:color="auto"/>
        <w:bottom w:val="none" w:sz="0" w:space="0" w:color="auto"/>
        <w:right w:val="none" w:sz="0" w:space="0" w:color="auto"/>
      </w:divBdr>
    </w:div>
    <w:div w:id="1368220665">
      <w:bodyDiv w:val="1"/>
      <w:marLeft w:val="0"/>
      <w:marRight w:val="0"/>
      <w:marTop w:val="0"/>
      <w:marBottom w:val="0"/>
      <w:divBdr>
        <w:top w:val="none" w:sz="0" w:space="0" w:color="auto"/>
        <w:left w:val="none" w:sz="0" w:space="0" w:color="auto"/>
        <w:bottom w:val="none" w:sz="0" w:space="0" w:color="auto"/>
        <w:right w:val="none" w:sz="0" w:space="0" w:color="auto"/>
      </w:divBdr>
    </w:div>
    <w:div w:id="1378891443">
      <w:bodyDiv w:val="1"/>
      <w:marLeft w:val="0"/>
      <w:marRight w:val="0"/>
      <w:marTop w:val="0"/>
      <w:marBottom w:val="0"/>
      <w:divBdr>
        <w:top w:val="none" w:sz="0" w:space="0" w:color="auto"/>
        <w:left w:val="none" w:sz="0" w:space="0" w:color="auto"/>
        <w:bottom w:val="none" w:sz="0" w:space="0" w:color="auto"/>
        <w:right w:val="none" w:sz="0" w:space="0" w:color="auto"/>
      </w:divBdr>
    </w:div>
    <w:div w:id="1408728116">
      <w:bodyDiv w:val="1"/>
      <w:marLeft w:val="0"/>
      <w:marRight w:val="0"/>
      <w:marTop w:val="0"/>
      <w:marBottom w:val="0"/>
      <w:divBdr>
        <w:top w:val="none" w:sz="0" w:space="0" w:color="auto"/>
        <w:left w:val="none" w:sz="0" w:space="0" w:color="auto"/>
        <w:bottom w:val="none" w:sz="0" w:space="0" w:color="auto"/>
        <w:right w:val="none" w:sz="0" w:space="0" w:color="auto"/>
      </w:divBdr>
    </w:div>
    <w:div w:id="1415857190">
      <w:bodyDiv w:val="1"/>
      <w:marLeft w:val="0"/>
      <w:marRight w:val="0"/>
      <w:marTop w:val="0"/>
      <w:marBottom w:val="0"/>
      <w:divBdr>
        <w:top w:val="none" w:sz="0" w:space="0" w:color="auto"/>
        <w:left w:val="none" w:sz="0" w:space="0" w:color="auto"/>
        <w:bottom w:val="none" w:sz="0" w:space="0" w:color="auto"/>
        <w:right w:val="none" w:sz="0" w:space="0" w:color="auto"/>
      </w:divBdr>
    </w:div>
    <w:div w:id="1448113870">
      <w:bodyDiv w:val="1"/>
      <w:marLeft w:val="0"/>
      <w:marRight w:val="0"/>
      <w:marTop w:val="0"/>
      <w:marBottom w:val="0"/>
      <w:divBdr>
        <w:top w:val="none" w:sz="0" w:space="0" w:color="auto"/>
        <w:left w:val="none" w:sz="0" w:space="0" w:color="auto"/>
        <w:bottom w:val="none" w:sz="0" w:space="0" w:color="auto"/>
        <w:right w:val="none" w:sz="0" w:space="0" w:color="auto"/>
      </w:divBdr>
    </w:div>
    <w:div w:id="1448769067">
      <w:bodyDiv w:val="1"/>
      <w:marLeft w:val="0"/>
      <w:marRight w:val="0"/>
      <w:marTop w:val="0"/>
      <w:marBottom w:val="0"/>
      <w:divBdr>
        <w:top w:val="none" w:sz="0" w:space="0" w:color="auto"/>
        <w:left w:val="none" w:sz="0" w:space="0" w:color="auto"/>
        <w:bottom w:val="none" w:sz="0" w:space="0" w:color="auto"/>
        <w:right w:val="none" w:sz="0" w:space="0" w:color="auto"/>
      </w:divBdr>
    </w:div>
    <w:div w:id="1496916356">
      <w:bodyDiv w:val="1"/>
      <w:marLeft w:val="0"/>
      <w:marRight w:val="0"/>
      <w:marTop w:val="0"/>
      <w:marBottom w:val="0"/>
      <w:divBdr>
        <w:top w:val="none" w:sz="0" w:space="0" w:color="auto"/>
        <w:left w:val="none" w:sz="0" w:space="0" w:color="auto"/>
        <w:bottom w:val="none" w:sz="0" w:space="0" w:color="auto"/>
        <w:right w:val="none" w:sz="0" w:space="0" w:color="auto"/>
      </w:divBdr>
    </w:div>
    <w:div w:id="1516923300">
      <w:bodyDiv w:val="1"/>
      <w:marLeft w:val="0"/>
      <w:marRight w:val="0"/>
      <w:marTop w:val="0"/>
      <w:marBottom w:val="0"/>
      <w:divBdr>
        <w:top w:val="none" w:sz="0" w:space="0" w:color="auto"/>
        <w:left w:val="none" w:sz="0" w:space="0" w:color="auto"/>
        <w:bottom w:val="none" w:sz="0" w:space="0" w:color="auto"/>
        <w:right w:val="none" w:sz="0" w:space="0" w:color="auto"/>
      </w:divBdr>
    </w:div>
    <w:div w:id="1557547902">
      <w:bodyDiv w:val="1"/>
      <w:marLeft w:val="0"/>
      <w:marRight w:val="0"/>
      <w:marTop w:val="0"/>
      <w:marBottom w:val="0"/>
      <w:divBdr>
        <w:top w:val="none" w:sz="0" w:space="0" w:color="auto"/>
        <w:left w:val="none" w:sz="0" w:space="0" w:color="auto"/>
        <w:bottom w:val="none" w:sz="0" w:space="0" w:color="auto"/>
        <w:right w:val="none" w:sz="0" w:space="0" w:color="auto"/>
      </w:divBdr>
    </w:div>
    <w:div w:id="1598368705">
      <w:bodyDiv w:val="1"/>
      <w:marLeft w:val="0"/>
      <w:marRight w:val="0"/>
      <w:marTop w:val="0"/>
      <w:marBottom w:val="0"/>
      <w:divBdr>
        <w:top w:val="none" w:sz="0" w:space="0" w:color="auto"/>
        <w:left w:val="none" w:sz="0" w:space="0" w:color="auto"/>
        <w:bottom w:val="none" w:sz="0" w:space="0" w:color="auto"/>
        <w:right w:val="none" w:sz="0" w:space="0" w:color="auto"/>
      </w:divBdr>
      <w:divsChild>
        <w:div w:id="2040859181">
          <w:marLeft w:val="0"/>
          <w:marRight w:val="0"/>
          <w:marTop w:val="0"/>
          <w:marBottom w:val="0"/>
          <w:divBdr>
            <w:top w:val="none" w:sz="0" w:space="0" w:color="auto"/>
            <w:left w:val="none" w:sz="0" w:space="0" w:color="auto"/>
            <w:bottom w:val="none" w:sz="0" w:space="0" w:color="auto"/>
            <w:right w:val="none" w:sz="0" w:space="0" w:color="auto"/>
          </w:divBdr>
        </w:div>
      </w:divsChild>
    </w:div>
    <w:div w:id="1605461286">
      <w:bodyDiv w:val="1"/>
      <w:marLeft w:val="0"/>
      <w:marRight w:val="0"/>
      <w:marTop w:val="0"/>
      <w:marBottom w:val="0"/>
      <w:divBdr>
        <w:top w:val="none" w:sz="0" w:space="0" w:color="auto"/>
        <w:left w:val="none" w:sz="0" w:space="0" w:color="auto"/>
        <w:bottom w:val="none" w:sz="0" w:space="0" w:color="auto"/>
        <w:right w:val="none" w:sz="0" w:space="0" w:color="auto"/>
      </w:divBdr>
    </w:div>
    <w:div w:id="1636449709">
      <w:bodyDiv w:val="1"/>
      <w:marLeft w:val="0"/>
      <w:marRight w:val="0"/>
      <w:marTop w:val="0"/>
      <w:marBottom w:val="0"/>
      <w:divBdr>
        <w:top w:val="none" w:sz="0" w:space="0" w:color="auto"/>
        <w:left w:val="none" w:sz="0" w:space="0" w:color="auto"/>
        <w:bottom w:val="none" w:sz="0" w:space="0" w:color="auto"/>
        <w:right w:val="none" w:sz="0" w:space="0" w:color="auto"/>
      </w:divBdr>
    </w:div>
    <w:div w:id="1653096232">
      <w:bodyDiv w:val="1"/>
      <w:marLeft w:val="0"/>
      <w:marRight w:val="0"/>
      <w:marTop w:val="0"/>
      <w:marBottom w:val="0"/>
      <w:divBdr>
        <w:top w:val="none" w:sz="0" w:space="0" w:color="auto"/>
        <w:left w:val="none" w:sz="0" w:space="0" w:color="auto"/>
        <w:bottom w:val="none" w:sz="0" w:space="0" w:color="auto"/>
        <w:right w:val="none" w:sz="0" w:space="0" w:color="auto"/>
      </w:divBdr>
    </w:div>
    <w:div w:id="1659504802">
      <w:bodyDiv w:val="1"/>
      <w:marLeft w:val="0"/>
      <w:marRight w:val="0"/>
      <w:marTop w:val="0"/>
      <w:marBottom w:val="0"/>
      <w:divBdr>
        <w:top w:val="none" w:sz="0" w:space="0" w:color="auto"/>
        <w:left w:val="none" w:sz="0" w:space="0" w:color="auto"/>
        <w:bottom w:val="none" w:sz="0" w:space="0" w:color="auto"/>
        <w:right w:val="none" w:sz="0" w:space="0" w:color="auto"/>
      </w:divBdr>
    </w:div>
    <w:div w:id="1677197386">
      <w:bodyDiv w:val="1"/>
      <w:marLeft w:val="0"/>
      <w:marRight w:val="0"/>
      <w:marTop w:val="0"/>
      <w:marBottom w:val="0"/>
      <w:divBdr>
        <w:top w:val="none" w:sz="0" w:space="0" w:color="auto"/>
        <w:left w:val="none" w:sz="0" w:space="0" w:color="auto"/>
        <w:bottom w:val="none" w:sz="0" w:space="0" w:color="auto"/>
        <w:right w:val="none" w:sz="0" w:space="0" w:color="auto"/>
      </w:divBdr>
    </w:div>
    <w:div w:id="1704751161">
      <w:bodyDiv w:val="1"/>
      <w:marLeft w:val="0"/>
      <w:marRight w:val="0"/>
      <w:marTop w:val="0"/>
      <w:marBottom w:val="0"/>
      <w:divBdr>
        <w:top w:val="none" w:sz="0" w:space="0" w:color="auto"/>
        <w:left w:val="none" w:sz="0" w:space="0" w:color="auto"/>
        <w:bottom w:val="none" w:sz="0" w:space="0" w:color="auto"/>
        <w:right w:val="none" w:sz="0" w:space="0" w:color="auto"/>
      </w:divBdr>
    </w:div>
    <w:div w:id="1717700392">
      <w:bodyDiv w:val="1"/>
      <w:marLeft w:val="0"/>
      <w:marRight w:val="0"/>
      <w:marTop w:val="0"/>
      <w:marBottom w:val="0"/>
      <w:divBdr>
        <w:top w:val="none" w:sz="0" w:space="0" w:color="auto"/>
        <w:left w:val="none" w:sz="0" w:space="0" w:color="auto"/>
        <w:bottom w:val="none" w:sz="0" w:space="0" w:color="auto"/>
        <w:right w:val="none" w:sz="0" w:space="0" w:color="auto"/>
      </w:divBdr>
    </w:div>
    <w:div w:id="1739553503">
      <w:bodyDiv w:val="1"/>
      <w:marLeft w:val="0"/>
      <w:marRight w:val="0"/>
      <w:marTop w:val="0"/>
      <w:marBottom w:val="0"/>
      <w:divBdr>
        <w:top w:val="none" w:sz="0" w:space="0" w:color="auto"/>
        <w:left w:val="none" w:sz="0" w:space="0" w:color="auto"/>
        <w:bottom w:val="none" w:sz="0" w:space="0" w:color="auto"/>
        <w:right w:val="none" w:sz="0" w:space="0" w:color="auto"/>
      </w:divBdr>
    </w:div>
    <w:div w:id="1740444095">
      <w:bodyDiv w:val="1"/>
      <w:marLeft w:val="0"/>
      <w:marRight w:val="0"/>
      <w:marTop w:val="0"/>
      <w:marBottom w:val="0"/>
      <w:divBdr>
        <w:top w:val="none" w:sz="0" w:space="0" w:color="auto"/>
        <w:left w:val="none" w:sz="0" w:space="0" w:color="auto"/>
        <w:bottom w:val="none" w:sz="0" w:space="0" w:color="auto"/>
        <w:right w:val="none" w:sz="0" w:space="0" w:color="auto"/>
      </w:divBdr>
    </w:div>
    <w:div w:id="1842621034">
      <w:bodyDiv w:val="1"/>
      <w:marLeft w:val="0"/>
      <w:marRight w:val="0"/>
      <w:marTop w:val="0"/>
      <w:marBottom w:val="0"/>
      <w:divBdr>
        <w:top w:val="none" w:sz="0" w:space="0" w:color="auto"/>
        <w:left w:val="none" w:sz="0" w:space="0" w:color="auto"/>
        <w:bottom w:val="none" w:sz="0" w:space="0" w:color="auto"/>
        <w:right w:val="none" w:sz="0" w:space="0" w:color="auto"/>
      </w:divBdr>
    </w:div>
    <w:div w:id="1853227601">
      <w:bodyDiv w:val="1"/>
      <w:marLeft w:val="0"/>
      <w:marRight w:val="0"/>
      <w:marTop w:val="0"/>
      <w:marBottom w:val="0"/>
      <w:divBdr>
        <w:top w:val="none" w:sz="0" w:space="0" w:color="auto"/>
        <w:left w:val="none" w:sz="0" w:space="0" w:color="auto"/>
        <w:bottom w:val="none" w:sz="0" w:space="0" w:color="auto"/>
        <w:right w:val="none" w:sz="0" w:space="0" w:color="auto"/>
      </w:divBdr>
    </w:div>
    <w:div w:id="1908951244">
      <w:bodyDiv w:val="1"/>
      <w:marLeft w:val="0"/>
      <w:marRight w:val="0"/>
      <w:marTop w:val="0"/>
      <w:marBottom w:val="0"/>
      <w:divBdr>
        <w:top w:val="none" w:sz="0" w:space="0" w:color="auto"/>
        <w:left w:val="none" w:sz="0" w:space="0" w:color="auto"/>
        <w:bottom w:val="none" w:sz="0" w:space="0" w:color="auto"/>
        <w:right w:val="none" w:sz="0" w:space="0" w:color="auto"/>
      </w:divBdr>
    </w:div>
    <w:div w:id="1960606451">
      <w:bodyDiv w:val="1"/>
      <w:marLeft w:val="0"/>
      <w:marRight w:val="0"/>
      <w:marTop w:val="0"/>
      <w:marBottom w:val="0"/>
      <w:divBdr>
        <w:top w:val="none" w:sz="0" w:space="0" w:color="auto"/>
        <w:left w:val="none" w:sz="0" w:space="0" w:color="auto"/>
        <w:bottom w:val="none" w:sz="0" w:space="0" w:color="auto"/>
        <w:right w:val="none" w:sz="0" w:space="0" w:color="auto"/>
      </w:divBdr>
    </w:div>
    <w:div w:id="1995840381">
      <w:bodyDiv w:val="1"/>
      <w:marLeft w:val="0"/>
      <w:marRight w:val="0"/>
      <w:marTop w:val="0"/>
      <w:marBottom w:val="0"/>
      <w:divBdr>
        <w:top w:val="none" w:sz="0" w:space="0" w:color="auto"/>
        <w:left w:val="none" w:sz="0" w:space="0" w:color="auto"/>
        <w:bottom w:val="none" w:sz="0" w:space="0" w:color="auto"/>
        <w:right w:val="none" w:sz="0" w:space="0" w:color="auto"/>
      </w:divBdr>
    </w:div>
    <w:div w:id="2003850014">
      <w:bodyDiv w:val="1"/>
      <w:marLeft w:val="0"/>
      <w:marRight w:val="0"/>
      <w:marTop w:val="0"/>
      <w:marBottom w:val="0"/>
      <w:divBdr>
        <w:top w:val="none" w:sz="0" w:space="0" w:color="auto"/>
        <w:left w:val="none" w:sz="0" w:space="0" w:color="auto"/>
        <w:bottom w:val="none" w:sz="0" w:space="0" w:color="auto"/>
        <w:right w:val="none" w:sz="0" w:space="0" w:color="auto"/>
      </w:divBdr>
    </w:div>
    <w:div w:id="2015842784">
      <w:bodyDiv w:val="1"/>
      <w:marLeft w:val="0"/>
      <w:marRight w:val="0"/>
      <w:marTop w:val="0"/>
      <w:marBottom w:val="0"/>
      <w:divBdr>
        <w:top w:val="none" w:sz="0" w:space="0" w:color="auto"/>
        <w:left w:val="none" w:sz="0" w:space="0" w:color="auto"/>
        <w:bottom w:val="none" w:sz="0" w:space="0" w:color="auto"/>
        <w:right w:val="none" w:sz="0" w:space="0" w:color="auto"/>
      </w:divBdr>
    </w:div>
    <w:div w:id="2028680371">
      <w:bodyDiv w:val="1"/>
      <w:marLeft w:val="0"/>
      <w:marRight w:val="0"/>
      <w:marTop w:val="0"/>
      <w:marBottom w:val="0"/>
      <w:divBdr>
        <w:top w:val="none" w:sz="0" w:space="0" w:color="auto"/>
        <w:left w:val="none" w:sz="0" w:space="0" w:color="auto"/>
        <w:bottom w:val="none" w:sz="0" w:space="0" w:color="auto"/>
        <w:right w:val="none" w:sz="0" w:space="0" w:color="auto"/>
      </w:divBdr>
    </w:div>
    <w:div w:id="2034189415">
      <w:bodyDiv w:val="1"/>
      <w:marLeft w:val="0"/>
      <w:marRight w:val="0"/>
      <w:marTop w:val="0"/>
      <w:marBottom w:val="0"/>
      <w:divBdr>
        <w:top w:val="none" w:sz="0" w:space="0" w:color="auto"/>
        <w:left w:val="none" w:sz="0" w:space="0" w:color="auto"/>
        <w:bottom w:val="none" w:sz="0" w:space="0" w:color="auto"/>
        <w:right w:val="none" w:sz="0" w:space="0" w:color="auto"/>
      </w:divBdr>
    </w:div>
    <w:div w:id="204375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rreycoalit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rreycoali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rreycoalition.org.uk/im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8" ma:contentTypeDescription="Create a new document." ma:contentTypeScope="" ma:versionID="32a3ac69ef24cd26d0d37fba7b43464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3dd0e0817073f96b12a85d7fd8874f25"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4df8d-5966-4755-b8ce-ffcf483b6bba">
      <Terms xmlns="http://schemas.microsoft.com/office/infopath/2007/PartnerControls"/>
    </lcf76f155ced4ddcb4097134ff3c332f>
    <TaxCatchAll xmlns="2d197e9a-b99b-4000-9663-133251d87ea0" xsi:nil="true"/>
  </documentManagement>
</p:properties>
</file>

<file path=customXml/itemProps1.xml><?xml version="1.0" encoding="utf-8"?>
<ds:datastoreItem xmlns:ds="http://schemas.openxmlformats.org/officeDocument/2006/customXml" ds:itemID="{1F14E975-3555-42A9-9755-89AF7A5BD701}">
  <ds:schemaRefs>
    <ds:schemaRef ds:uri="http://schemas.microsoft.com/sharepoint/v3/contenttype/forms"/>
  </ds:schemaRefs>
</ds:datastoreItem>
</file>

<file path=customXml/itemProps2.xml><?xml version="1.0" encoding="utf-8"?>
<ds:datastoreItem xmlns:ds="http://schemas.openxmlformats.org/officeDocument/2006/customXml" ds:itemID="{7F4A7D03-5043-4DB4-9017-E2B9AB0C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6FCFDB-FC75-475B-946E-CF42418AB3F7}">
  <ds:schemaRefs>
    <ds:schemaRef ds:uri="http://schemas.microsoft.com/office/2006/metadata/properties"/>
    <ds:schemaRef ds:uri="http://schemas.microsoft.com/office/infopath/2007/PartnerControls"/>
    <ds:schemaRef ds:uri="3984df8d-5966-4755-b8ce-ffcf483b6bba"/>
    <ds:schemaRef ds:uri="2d197e9a-b99b-4000-9663-133251d87ea0"/>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57</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IMHN Coproduction and Community Engagement: Community Mental Health Transformation Programme</dc:title>
  <dc:subject/>
  <dc:creator>Megan Siarey</dc:creator>
  <cp:keywords/>
  <dc:description/>
  <cp:lastModifiedBy>Megan Siarey</cp:lastModifiedBy>
  <cp:revision>139</cp:revision>
  <dcterms:created xsi:type="dcterms:W3CDTF">2024-02-28T13:47:00Z</dcterms:created>
  <dcterms:modified xsi:type="dcterms:W3CDTF">2024-03-27T11:03:00Z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0x010100F946F90ACD228546ADF9DB7ACCD3A76D</vt:lpwstr>
  </property>
  <property fmtid="{D5CDD505-2E9C-101B-9397-08002B2CF9AE}" pid="3" name="MediaServiceImageTags">
    <vt:lpwstr/>
  </property>
</Properties>
</file>